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0B67" w14:textId="77777777" w:rsidR="00CD60FB" w:rsidRDefault="00CD60FB">
      <w:pPr>
        <w:pStyle w:val="Luvunpotsikko"/>
        <w:rPr>
          <w:lang w:val="fr-FR"/>
        </w:rPr>
      </w:pPr>
      <w:r>
        <w:rPr>
          <w:lang w:val="fr-FR"/>
        </w:rPr>
        <w:t>Adhésion à l’Église</w:t>
      </w:r>
      <w:r>
        <w:rPr>
          <w:rStyle w:val="Alaviitteenviite"/>
          <w:rFonts w:cs="Arial"/>
          <w:lang w:val="fr-FR"/>
        </w:rPr>
        <w:footnoteReference w:id="1"/>
      </w:r>
      <w:r>
        <w:rPr>
          <w:lang w:val="fr-FR"/>
        </w:rPr>
        <w:t xml:space="preserve"> </w:t>
      </w:r>
    </w:p>
    <w:p w14:paraId="4C223BF8" w14:textId="77777777" w:rsidR="00CD60FB" w:rsidRDefault="00CD60FB">
      <w:pPr>
        <w:pStyle w:val="Rubriikkieisisennyst"/>
        <w:rPr>
          <w:lang w:val="fr-FR"/>
        </w:rPr>
      </w:pPr>
      <w:r>
        <w:rPr>
          <w:lang w:val="fr-FR"/>
        </w:rPr>
        <w:t xml:space="preserve">Une personne de 15 ans qui a été baptisée conformément aux règles de l'Eglise en devient membre en confessant la foi de l’Église, sous condition qu'elle ait reçu préalablement l’enseignement nécessaire (KJ 1:3). Si la personne a participé </w:t>
      </w:r>
      <w:r w:rsidR="00544E31">
        <w:rPr>
          <w:lang w:val="fr-FR"/>
        </w:rPr>
        <w:t>au catéchisme, l’admission à l’E</w:t>
      </w:r>
      <w:r>
        <w:rPr>
          <w:lang w:val="fr-FR"/>
        </w:rPr>
        <w:t>glise ne requiert pas d’enseignement ultérieur. Ce</w:t>
      </w:r>
      <w:r w:rsidR="004A6348">
        <w:rPr>
          <w:lang w:val="fr-FR"/>
        </w:rPr>
        <w:t xml:space="preserve">tte liturgie </w:t>
      </w:r>
      <w:r>
        <w:rPr>
          <w:lang w:val="fr-FR"/>
        </w:rPr>
        <w:t>peut (é</w:t>
      </w:r>
      <w:r w:rsidR="009D0B80">
        <w:rPr>
          <w:lang w:val="fr-FR"/>
        </w:rPr>
        <w:t>galement) être appliqué</w:t>
      </w:r>
      <w:r w:rsidR="004A6348">
        <w:rPr>
          <w:lang w:val="fr-FR"/>
        </w:rPr>
        <w:t>e</w:t>
      </w:r>
      <w:r w:rsidR="009D0B80">
        <w:rPr>
          <w:lang w:val="fr-FR"/>
        </w:rPr>
        <w:t xml:space="preserve"> lorsqu’</w:t>
      </w:r>
      <w:r>
        <w:rPr>
          <w:lang w:val="fr-FR"/>
        </w:rPr>
        <w:t>une personne qui avait fait antérieurement partie de l’église évangélique-luthérienne redevient membre de l’église.</w:t>
      </w:r>
    </w:p>
    <w:p w14:paraId="586372DB" w14:textId="77777777" w:rsidR="00CD60FB" w:rsidRDefault="00CD60FB">
      <w:pPr>
        <w:pStyle w:val="Rubriikkieisisennyst"/>
        <w:rPr>
          <w:lang w:val="fr-FR"/>
        </w:rPr>
      </w:pPr>
      <w:r>
        <w:rPr>
          <w:lang w:val="fr-FR"/>
        </w:rPr>
        <w:t>Avec discernement ce</w:t>
      </w:r>
      <w:r w:rsidR="009D0B80">
        <w:rPr>
          <w:lang w:val="fr-FR"/>
        </w:rPr>
        <w:t xml:space="preserve">tte liturgie </w:t>
      </w:r>
      <w:r w:rsidR="002717AC">
        <w:rPr>
          <w:lang w:val="fr-FR"/>
        </w:rPr>
        <w:t>pourra</w:t>
      </w:r>
      <w:r>
        <w:rPr>
          <w:lang w:val="fr-FR"/>
        </w:rPr>
        <w:t xml:space="preserve"> être utilisé</w:t>
      </w:r>
      <w:r w:rsidR="009D0B80">
        <w:rPr>
          <w:lang w:val="fr-FR"/>
        </w:rPr>
        <w:t>e</w:t>
      </w:r>
      <w:r w:rsidR="00AF5905">
        <w:rPr>
          <w:lang w:val="fr-FR"/>
        </w:rPr>
        <w:t xml:space="preserve"> aussi pour l’adhésion à l’Eg</w:t>
      </w:r>
      <w:r>
        <w:rPr>
          <w:lang w:val="fr-FR"/>
        </w:rPr>
        <w:t>lise d’adolescents de moins de 15 ans. On trouvera des instructions générales pour l’adhésion de personnes de moins de 15 ans dans l</w:t>
      </w:r>
      <w:r w:rsidR="004A6348">
        <w:rPr>
          <w:lang w:val="fr-FR"/>
        </w:rPr>
        <w:t>a liturgie</w:t>
      </w:r>
      <w:r>
        <w:rPr>
          <w:lang w:val="fr-FR"/>
        </w:rPr>
        <w:t xml:space="preserve"> pour le baptême d’enfant.</w:t>
      </w:r>
    </w:p>
    <w:p w14:paraId="7A3A2C9F" w14:textId="77777777" w:rsidR="00CD60FB" w:rsidRDefault="00CD60FB">
      <w:pPr>
        <w:pStyle w:val="Rubriikkieisisennyst"/>
        <w:rPr>
          <w:lang w:val="fr-FR"/>
        </w:rPr>
      </w:pPr>
      <w:r>
        <w:rPr>
          <w:lang w:val="fr-FR"/>
        </w:rPr>
        <w:t>L’ense</w:t>
      </w:r>
      <w:r w:rsidR="00AF5905">
        <w:rPr>
          <w:lang w:val="fr-FR"/>
        </w:rPr>
        <w:t>ignement et l’adhésion à l’E</w:t>
      </w:r>
      <w:r>
        <w:rPr>
          <w:lang w:val="fr-FR"/>
        </w:rPr>
        <w:t>glise selon la liturgie de l’église évangélique-luthérienne de Finlande ont valeur de confirmation (KJ 1:3).</w:t>
      </w:r>
    </w:p>
    <w:p w14:paraId="24CED3A3" w14:textId="77777777" w:rsidR="00CD60FB" w:rsidRDefault="00CD60FB">
      <w:pPr>
        <w:pStyle w:val="Rubriikkieisisennyst"/>
        <w:rPr>
          <w:lang w:val="fr-FR"/>
        </w:rPr>
      </w:pPr>
      <w:r>
        <w:rPr>
          <w:lang w:val="fr-FR"/>
        </w:rPr>
        <w:t>L’adhésion est célébrée à l’église, au domici</w:t>
      </w:r>
      <w:r w:rsidR="001C0836">
        <w:rPr>
          <w:lang w:val="fr-FR"/>
        </w:rPr>
        <w:t>le de la personne adhérant à l’E</w:t>
      </w:r>
      <w:r>
        <w:rPr>
          <w:lang w:val="fr-FR"/>
        </w:rPr>
        <w:t xml:space="preserve">glise ou ailleurs, selon ce que </w:t>
      </w:r>
      <w:r w:rsidRPr="009D0B80">
        <w:rPr>
          <w:lang w:val="fr-FR"/>
        </w:rPr>
        <w:t>le pasteur</w:t>
      </w:r>
      <w:r w:rsidRPr="009D0B80">
        <w:rPr>
          <w:color w:val="auto"/>
          <w:lang w:val="fr-FR"/>
        </w:rPr>
        <w:t xml:space="preserve"> </w:t>
      </w:r>
      <w:r>
        <w:rPr>
          <w:lang w:val="fr-FR"/>
        </w:rPr>
        <w:t>et la personne concernée auront convenu.</w:t>
      </w:r>
    </w:p>
    <w:p w14:paraId="2D99E211" w14:textId="77777777" w:rsidR="00CD60FB" w:rsidRDefault="00CD60FB">
      <w:pPr>
        <w:pStyle w:val="Rubriikkieisisennyst"/>
        <w:rPr>
          <w:color w:val="0000FF"/>
          <w:lang w:val="fr-FR"/>
        </w:rPr>
      </w:pPr>
      <w:r>
        <w:rPr>
          <w:lang w:val="fr-FR"/>
        </w:rPr>
        <w:t>Si l</w:t>
      </w:r>
      <w:r w:rsidR="009D0B80">
        <w:rPr>
          <w:lang w:val="fr-FR"/>
        </w:rPr>
        <w:t xml:space="preserve">e pasteur principal </w:t>
      </w:r>
      <w:r w:rsidR="004A6348">
        <w:rPr>
          <w:lang w:val="fr-FR"/>
        </w:rPr>
        <w:t xml:space="preserve">de la paroisse </w:t>
      </w:r>
      <w:r>
        <w:rPr>
          <w:lang w:val="fr-FR"/>
        </w:rPr>
        <w:t>ne donne pas son acco</w:t>
      </w:r>
      <w:r w:rsidR="001C0836">
        <w:rPr>
          <w:lang w:val="fr-FR"/>
        </w:rPr>
        <w:t>rd à la demande d’adhésion à l’E</w:t>
      </w:r>
      <w:r>
        <w:rPr>
          <w:lang w:val="fr-FR"/>
        </w:rPr>
        <w:t xml:space="preserve">glise, la demande doit être soumise au conseil </w:t>
      </w:r>
      <w:r w:rsidR="009D0B80">
        <w:rPr>
          <w:lang w:val="fr-FR"/>
        </w:rPr>
        <w:t>presbytéral</w:t>
      </w:r>
      <w:r>
        <w:rPr>
          <w:lang w:val="fr-FR"/>
        </w:rPr>
        <w:t xml:space="preserve"> (KJ 1:3).</w:t>
      </w:r>
    </w:p>
    <w:p w14:paraId="03827574" w14:textId="77777777" w:rsidR="00CD60FB" w:rsidRDefault="00CD60FB">
      <w:pPr>
        <w:pStyle w:val="Otsikko2"/>
        <w:rPr>
          <w:lang w:val="fr-FR"/>
        </w:rPr>
      </w:pPr>
      <w:r>
        <w:rPr>
          <w:lang w:val="fr-FR"/>
        </w:rPr>
        <w:t xml:space="preserve">I </w:t>
      </w:r>
      <w:r>
        <w:rPr>
          <w:lang w:val="fr-FR"/>
        </w:rPr>
        <w:tab/>
        <w:t>Introduction</w:t>
      </w:r>
    </w:p>
    <w:p w14:paraId="3EE09D5C" w14:textId="77777777" w:rsidR="00CD60FB" w:rsidRDefault="00CD60FB">
      <w:pPr>
        <w:pStyle w:val="Otsikko3"/>
        <w:rPr>
          <w:lang w:val="fr-FR"/>
        </w:rPr>
      </w:pPr>
      <w:r>
        <w:rPr>
          <w:lang w:val="fr-FR"/>
        </w:rPr>
        <w:t>1.</w:t>
      </w:r>
      <w:r>
        <w:rPr>
          <w:lang w:val="fr-FR"/>
        </w:rPr>
        <w:tab/>
        <w:t>Cantique</w:t>
      </w:r>
    </w:p>
    <w:p w14:paraId="4A01B16E" w14:textId="77777777" w:rsidR="00CD60FB" w:rsidRDefault="00CD60FB">
      <w:pPr>
        <w:pStyle w:val="Rubriikki"/>
        <w:rPr>
          <w:lang w:val="fr-FR"/>
        </w:rPr>
      </w:pPr>
      <w:r>
        <w:rPr>
          <w:lang w:val="fr-FR"/>
        </w:rPr>
        <w:t>Le cantique peut être remplacé par une autre forme de musique.</w:t>
      </w:r>
    </w:p>
    <w:p w14:paraId="3E00AF17" w14:textId="77777777" w:rsidR="00CD60FB" w:rsidRDefault="00CD60FB">
      <w:pPr>
        <w:pStyle w:val="Otsikko3"/>
        <w:rPr>
          <w:lang w:val="fr-FR"/>
        </w:rPr>
      </w:pPr>
      <w:r>
        <w:rPr>
          <w:lang w:val="fr-FR"/>
        </w:rPr>
        <w:t>2.</w:t>
      </w:r>
      <w:r>
        <w:rPr>
          <w:lang w:val="fr-FR"/>
        </w:rPr>
        <w:tab/>
        <w:t xml:space="preserve">Invocation </w:t>
      </w:r>
    </w:p>
    <w:p w14:paraId="3B49CEF0" w14:textId="77777777" w:rsidR="00CD60FB" w:rsidRDefault="00CD60FB">
      <w:pPr>
        <w:pStyle w:val="Rubriikki"/>
        <w:rPr>
          <w:lang w:val="fr-FR"/>
        </w:rPr>
      </w:pPr>
      <w:r>
        <w:rPr>
          <w:lang w:val="fr-FR"/>
        </w:rPr>
        <w:t xml:space="preserve">L’invocation et la salutation peuvent être prononcées (dites) ou chantées. </w:t>
      </w:r>
    </w:p>
    <w:p w14:paraId="19948EE7" w14:textId="77777777" w:rsidR="00CD60FB" w:rsidRDefault="00CD60FB">
      <w:pPr>
        <w:pStyle w:val="alaotsikko"/>
        <w:rPr>
          <w:lang w:val="fr-FR"/>
        </w:rPr>
      </w:pPr>
      <w:r>
        <w:rPr>
          <w:lang w:val="fr-FR"/>
        </w:rPr>
        <w:t>Invocation</w:t>
      </w:r>
    </w:p>
    <w:p w14:paraId="733AF2DB" w14:textId="77777777" w:rsidR="00CD60FB" w:rsidRDefault="00CD60FB">
      <w:pPr>
        <w:pStyle w:val="Rukousteksti"/>
        <w:ind w:left="567"/>
        <w:rPr>
          <w:lang w:val="fr-FR"/>
        </w:rPr>
      </w:pPr>
      <w:r>
        <w:rPr>
          <w:rFonts w:ascii="Arial" w:hAnsi="Arial"/>
          <w:b/>
          <w:lang w:val="fr-FR"/>
        </w:rPr>
        <w:t>P</w:t>
      </w:r>
      <w:r>
        <w:rPr>
          <w:lang w:val="fr-FR"/>
        </w:rPr>
        <w:tab/>
        <w:t xml:space="preserve">Au nom du Père </w:t>
      </w:r>
      <w:r w:rsidR="009D0B80">
        <w:rPr>
          <w:lang w:val="fr-FR"/>
        </w:rPr>
        <w:t xml:space="preserve">et </w:t>
      </w:r>
      <w:r>
        <w:rPr>
          <w:lang w:val="fr-FR"/>
        </w:rPr>
        <w:t>+ du Fils et du Saint</w:t>
      </w:r>
      <w:r w:rsidR="009D0B80">
        <w:rPr>
          <w:lang w:val="fr-FR"/>
        </w:rPr>
        <w:t>-</w:t>
      </w:r>
      <w:r>
        <w:rPr>
          <w:lang w:val="fr-FR"/>
        </w:rPr>
        <w:t>Esprit.</w:t>
      </w:r>
    </w:p>
    <w:p w14:paraId="3783AB94" w14:textId="77777777" w:rsidR="00CD60FB" w:rsidRDefault="00CD60FB">
      <w:pPr>
        <w:pStyle w:val="Rukousteksti"/>
        <w:ind w:left="567"/>
        <w:rPr>
          <w:lang w:val="fr-FR"/>
        </w:rPr>
      </w:pPr>
      <w:r>
        <w:rPr>
          <w:rFonts w:ascii="Arial" w:hAnsi="Arial"/>
          <w:b/>
          <w:lang w:val="fr-FR"/>
        </w:rPr>
        <w:t>A</w:t>
      </w:r>
      <w:r>
        <w:rPr>
          <w:lang w:val="fr-FR"/>
        </w:rPr>
        <w:tab/>
        <w:t>Amen.</w:t>
      </w:r>
    </w:p>
    <w:p w14:paraId="515A1585" w14:textId="77777777" w:rsidR="00CD60FB" w:rsidRDefault="00CD60FB">
      <w:pPr>
        <w:pStyle w:val="alaotsikko"/>
        <w:rPr>
          <w:lang w:val="fr-FR"/>
        </w:rPr>
      </w:pPr>
      <w:r>
        <w:rPr>
          <w:lang w:val="fr-FR"/>
        </w:rPr>
        <w:tab/>
      </w:r>
      <w:r>
        <w:rPr>
          <w:lang w:val="fr-FR"/>
        </w:rPr>
        <w:tab/>
      </w:r>
      <w:r>
        <w:rPr>
          <w:lang w:val="fr-FR"/>
        </w:rPr>
        <w:tab/>
      </w:r>
      <w:r>
        <w:rPr>
          <w:lang w:val="fr-FR"/>
        </w:rPr>
        <w:tab/>
      </w:r>
      <w:r>
        <w:rPr>
          <w:lang w:val="fr-FR"/>
        </w:rPr>
        <w:tab/>
        <w:t xml:space="preserve">Salutation </w:t>
      </w:r>
    </w:p>
    <w:p w14:paraId="07F87778" w14:textId="77777777" w:rsidR="00CD60FB" w:rsidRDefault="00CD60FB">
      <w:pPr>
        <w:pStyle w:val="Rukoussisennys"/>
        <w:tabs>
          <w:tab w:val="clear" w:pos="2551"/>
          <w:tab w:val="left" w:pos="2410"/>
        </w:tabs>
        <w:rPr>
          <w:lang w:val="fr-FR"/>
        </w:rPr>
      </w:pPr>
      <w:r>
        <w:rPr>
          <w:rFonts w:ascii="Arial" w:hAnsi="Arial"/>
          <w:b/>
          <w:lang w:val="fr-FR"/>
        </w:rPr>
        <w:t>P</w:t>
      </w:r>
      <w:r>
        <w:rPr>
          <w:lang w:val="fr-FR"/>
        </w:rPr>
        <w:tab/>
      </w:r>
      <w:r>
        <w:rPr>
          <w:lang w:val="fr-FR"/>
        </w:rPr>
        <w:tab/>
        <w:t>Le Seigneur soit avec vous.</w:t>
      </w:r>
    </w:p>
    <w:p w14:paraId="620BFC80" w14:textId="77777777" w:rsidR="00CD60FB" w:rsidRDefault="00CD60FB">
      <w:pPr>
        <w:pStyle w:val="Rukoussisennys"/>
        <w:tabs>
          <w:tab w:val="clear" w:pos="2551"/>
          <w:tab w:val="left" w:pos="2410"/>
        </w:tabs>
        <w:rPr>
          <w:lang w:val="fr-FR"/>
        </w:rPr>
      </w:pPr>
      <w:r>
        <w:rPr>
          <w:rFonts w:ascii="Arial" w:hAnsi="Arial"/>
          <w:b/>
          <w:lang w:val="fr-FR"/>
        </w:rPr>
        <w:t>A</w:t>
      </w:r>
      <w:r>
        <w:rPr>
          <w:lang w:val="fr-FR"/>
        </w:rPr>
        <w:tab/>
      </w:r>
      <w:r>
        <w:rPr>
          <w:lang w:val="fr-FR"/>
        </w:rPr>
        <w:tab/>
        <w:t>Et avec ton esprit.</w:t>
      </w:r>
    </w:p>
    <w:p w14:paraId="00E2A667" w14:textId="77777777" w:rsidR="00CD60FB" w:rsidRDefault="00CD60FB">
      <w:pPr>
        <w:pStyle w:val="Otsikko3"/>
        <w:rPr>
          <w:lang w:val="fr-FR"/>
        </w:rPr>
      </w:pPr>
      <w:r>
        <w:rPr>
          <w:lang w:val="fr-FR"/>
        </w:rPr>
        <w:t>3.</w:t>
      </w:r>
      <w:r>
        <w:rPr>
          <w:lang w:val="fr-FR"/>
        </w:rPr>
        <w:tab/>
      </w:r>
      <w:r w:rsidR="009D0B80">
        <w:rPr>
          <w:lang w:val="fr-FR"/>
        </w:rPr>
        <w:t>A</w:t>
      </w:r>
      <w:r>
        <w:rPr>
          <w:lang w:val="fr-FR"/>
        </w:rPr>
        <w:t>ccueil</w:t>
      </w:r>
    </w:p>
    <w:p w14:paraId="1216601D" w14:textId="77777777" w:rsidR="00CD60FB" w:rsidRDefault="009D0B80">
      <w:pPr>
        <w:pStyle w:val="Rubriikki"/>
        <w:rPr>
          <w:lang w:val="fr-FR"/>
        </w:rPr>
      </w:pPr>
      <w:r>
        <w:rPr>
          <w:lang w:val="fr-FR"/>
        </w:rPr>
        <w:t>Le pasteur</w:t>
      </w:r>
      <w:r w:rsidR="00CD60FB">
        <w:rPr>
          <w:lang w:val="fr-FR"/>
        </w:rPr>
        <w:t xml:space="preserve"> ut</w:t>
      </w:r>
      <w:r w:rsidR="00C779DD">
        <w:rPr>
          <w:lang w:val="fr-FR"/>
        </w:rPr>
        <w:t>ilise des paroles d’accueil</w:t>
      </w:r>
      <w:r w:rsidR="00CD60FB">
        <w:rPr>
          <w:lang w:val="fr-FR"/>
        </w:rPr>
        <w:t xml:space="preserve"> personnelles ou la variante suivante:</w:t>
      </w:r>
    </w:p>
    <w:p w14:paraId="7F71EFD4" w14:textId="77777777" w:rsidR="00CD60FB" w:rsidRDefault="00CD60FB">
      <w:pPr>
        <w:pStyle w:val="Rubriikki"/>
        <w:rPr>
          <w:snapToGrid w:val="0"/>
          <w:lang w:val="fr-FR"/>
        </w:rPr>
      </w:pPr>
    </w:p>
    <w:p w14:paraId="510AA5AB" w14:textId="77777777" w:rsidR="00CD60FB" w:rsidRDefault="00CD60FB">
      <w:pPr>
        <w:pStyle w:val="Rukousteksti"/>
        <w:ind w:hanging="283"/>
        <w:jc w:val="both"/>
        <w:rPr>
          <w:lang w:val="fr-FR"/>
        </w:rPr>
      </w:pPr>
      <w:r>
        <w:rPr>
          <w:rFonts w:ascii="Arial" w:hAnsi="Arial"/>
          <w:b/>
          <w:lang w:val="fr-FR"/>
        </w:rPr>
        <w:t>P</w:t>
      </w:r>
      <w:r>
        <w:rPr>
          <w:lang w:val="fr-FR"/>
        </w:rPr>
        <w:tab/>
        <w:t xml:space="preserve">NN, tu as exprimé le désir de confesser aujourd’hui avec nous ta foi et devenir membre de notre église. Nous louons Dieu de ce qu’il t’a déjà accueilli parmi les siens lors de ton baptême. Il t’invite à croire en Jésus et à aimer ton prochain selon sa volonté. Jésus dit : « Tout ce que le Père me donne viendra à moi ; et celui qui vient à moi, je ne le chasserai jamais dehors » </w:t>
      </w:r>
      <w:r>
        <w:rPr>
          <w:rFonts w:ascii="Arial" w:hAnsi="Arial"/>
          <w:color w:val="FF0000"/>
          <w:sz w:val="18"/>
          <w:lang w:val="fr-FR"/>
        </w:rPr>
        <w:t>(Jn 6:37)</w:t>
      </w:r>
      <w:r>
        <w:rPr>
          <w:lang w:val="fr-FR"/>
        </w:rPr>
        <w:t>.</w:t>
      </w:r>
    </w:p>
    <w:p w14:paraId="208266EB" w14:textId="77777777" w:rsidR="00CD60FB" w:rsidRDefault="00CD60FB">
      <w:pPr>
        <w:autoSpaceDE w:val="0"/>
        <w:autoSpaceDN w:val="0"/>
        <w:adjustRightInd w:val="0"/>
        <w:ind w:left="1136" w:hanging="1136"/>
        <w:rPr>
          <w:rFonts w:ascii="Arial" w:hAnsi="Arial"/>
          <w:sz w:val="20"/>
          <w:lang w:val="fr-FR" w:eastAsia="fi-FI"/>
        </w:rPr>
      </w:pPr>
    </w:p>
    <w:p w14:paraId="45B2F806" w14:textId="77777777" w:rsidR="00CD60FB" w:rsidRDefault="00CD60FB">
      <w:pPr>
        <w:pStyle w:val="Otsikko3sisennys"/>
        <w:numPr>
          <w:ilvl w:val="0"/>
          <w:numId w:val="3"/>
        </w:numPr>
        <w:ind w:left="1928" w:firstLine="0"/>
        <w:rPr>
          <w:rFonts w:ascii="Times New Roman" w:hAnsi="Times New Roman"/>
          <w:lang w:val="fr-FR"/>
        </w:rPr>
      </w:pPr>
      <w:r>
        <w:rPr>
          <w:lang w:val="fr-FR"/>
        </w:rPr>
        <w:t>Psaume</w:t>
      </w:r>
    </w:p>
    <w:p w14:paraId="7DE1CFEC" w14:textId="77777777" w:rsidR="00CD60FB" w:rsidRDefault="00CD60FB">
      <w:pPr>
        <w:pStyle w:val="Rubriikkisisennys"/>
        <w:rPr>
          <w:lang w:val="fr-FR"/>
        </w:rPr>
      </w:pPr>
      <w:r>
        <w:rPr>
          <w:lang w:val="fr-FR"/>
        </w:rPr>
        <w:t>Le psaume peut être choisi en dehors de la sélection ci-dessous, tout particulièrement s'il est en lien avec la période de l’année liturgique.</w:t>
      </w:r>
    </w:p>
    <w:p w14:paraId="5AF29774" w14:textId="77777777" w:rsidR="00CD60FB" w:rsidRDefault="00CD60FB">
      <w:pPr>
        <w:pStyle w:val="Rubriikkisisennys"/>
        <w:rPr>
          <w:lang w:val="fr-FR"/>
        </w:rPr>
      </w:pPr>
      <w:r>
        <w:rPr>
          <w:lang w:val="fr-FR"/>
        </w:rPr>
        <w:t>Le psaume peut être dit ou chanté. Il peut être encadré d’un</w:t>
      </w:r>
      <w:r w:rsidR="009D0B80">
        <w:rPr>
          <w:lang w:val="fr-FR"/>
        </w:rPr>
        <w:t>e antienne. Le psaume sera conclu par le Gloria</w:t>
      </w:r>
      <w:r>
        <w:rPr>
          <w:lang w:val="fr-FR"/>
        </w:rPr>
        <w:t xml:space="preserve"> (à l’exception des deux dernières semaines du Carême où l</w:t>
      </w:r>
      <w:r w:rsidR="009D0B80">
        <w:rPr>
          <w:lang w:val="fr-FR"/>
        </w:rPr>
        <w:t xml:space="preserve">e Gloria </w:t>
      </w:r>
      <w:r>
        <w:rPr>
          <w:lang w:val="fr-FR"/>
        </w:rPr>
        <w:t>est supprimé).</w:t>
      </w:r>
    </w:p>
    <w:p w14:paraId="27A92DC2" w14:textId="77777777" w:rsidR="00CD60FB" w:rsidRDefault="00CD60FB">
      <w:pPr>
        <w:pStyle w:val="Rukoussisennys"/>
        <w:rPr>
          <w:lang w:val="fr-FR"/>
        </w:rPr>
      </w:pPr>
      <w:r>
        <w:rPr>
          <w:lang w:val="fr-FR"/>
        </w:rPr>
        <w:t>Acclame le S</w:t>
      </w:r>
      <w:r w:rsidR="00DA1DE6">
        <w:rPr>
          <w:lang w:val="fr-FR"/>
        </w:rPr>
        <w:t>eigneur</w:t>
      </w:r>
      <w:r>
        <w:rPr>
          <w:lang w:val="fr-FR"/>
        </w:rPr>
        <w:t>, terre entière !</w:t>
      </w:r>
    </w:p>
    <w:p w14:paraId="204D458B" w14:textId="77777777" w:rsidR="00CD60FB" w:rsidRDefault="00CD60FB">
      <w:pPr>
        <w:pStyle w:val="Rukoussisennys"/>
        <w:rPr>
          <w:lang w:val="fr-FR"/>
        </w:rPr>
      </w:pPr>
      <w:r>
        <w:rPr>
          <w:lang w:val="fr-FR"/>
        </w:rPr>
        <w:t>Servez le S</w:t>
      </w:r>
      <w:r w:rsidR="00DA1DE6">
        <w:rPr>
          <w:lang w:val="fr-FR"/>
        </w:rPr>
        <w:t>eigneur</w:t>
      </w:r>
      <w:r>
        <w:rPr>
          <w:lang w:val="fr-FR"/>
        </w:rPr>
        <w:t xml:space="preserve"> avec joie, </w:t>
      </w:r>
    </w:p>
    <w:p w14:paraId="4F71A5B6" w14:textId="77777777" w:rsidR="00CD60FB" w:rsidRDefault="00CD60FB">
      <w:pPr>
        <w:pStyle w:val="Rukoussisennys"/>
        <w:rPr>
          <w:lang w:val="fr-FR"/>
        </w:rPr>
      </w:pPr>
      <w:r>
        <w:rPr>
          <w:lang w:val="fr-FR"/>
        </w:rPr>
        <w:t>entrez en sa présence avec des cris de joie !</w:t>
      </w:r>
    </w:p>
    <w:p w14:paraId="55EF0424" w14:textId="77777777" w:rsidR="00CD60FB" w:rsidRDefault="00CD60FB">
      <w:pPr>
        <w:pStyle w:val="Rukoussisennys"/>
        <w:rPr>
          <w:lang w:val="fr-FR"/>
        </w:rPr>
      </w:pPr>
      <w:r>
        <w:rPr>
          <w:lang w:val="fr-FR"/>
        </w:rPr>
        <w:tab/>
      </w:r>
      <w:r>
        <w:rPr>
          <w:lang w:val="fr-FR"/>
        </w:rPr>
        <w:tab/>
        <w:t>Sachez que le S</w:t>
      </w:r>
      <w:r w:rsidR="00DA1DE6">
        <w:rPr>
          <w:lang w:val="fr-FR"/>
        </w:rPr>
        <w:t>eigneur</w:t>
      </w:r>
      <w:r>
        <w:rPr>
          <w:lang w:val="fr-FR"/>
        </w:rPr>
        <w:t xml:space="preserve"> est Dieu : </w:t>
      </w:r>
    </w:p>
    <w:p w14:paraId="4D7ECECA" w14:textId="77777777" w:rsidR="00CD60FB" w:rsidRDefault="00CD60FB">
      <w:pPr>
        <w:pStyle w:val="Rukoussisennys"/>
        <w:rPr>
          <w:lang w:val="fr-FR"/>
        </w:rPr>
      </w:pPr>
      <w:r>
        <w:rPr>
          <w:lang w:val="fr-FR"/>
        </w:rPr>
        <w:tab/>
      </w:r>
      <w:r>
        <w:rPr>
          <w:lang w:val="fr-FR"/>
        </w:rPr>
        <w:tab/>
        <w:t xml:space="preserve">c’est lui qui nous a faits, et nous lui appartenons ; </w:t>
      </w:r>
    </w:p>
    <w:p w14:paraId="14D002F0" w14:textId="77777777" w:rsidR="00CD60FB" w:rsidRDefault="00CD60FB">
      <w:pPr>
        <w:pStyle w:val="Rukoussisennys"/>
        <w:rPr>
          <w:lang w:val="fr-FR"/>
        </w:rPr>
      </w:pPr>
      <w:r>
        <w:rPr>
          <w:lang w:val="fr-FR"/>
        </w:rPr>
        <w:tab/>
      </w:r>
      <w:r>
        <w:rPr>
          <w:lang w:val="fr-FR"/>
        </w:rPr>
        <w:tab/>
        <w:t>nous sommes son peuple, le troupeau qu’il fait paître.</w:t>
      </w:r>
    </w:p>
    <w:p w14:paraId="0B0D65B7" w14:textId="77777777" w:rsidR="00CD60FB" w:rsidRDefault="00CD60FB">
      <w:pPr>
        <w:pStyle w:val="Rukoussisennys"/>
        <w:rPr>
          <w:lang w:val="fr-FR"/>
        </w:rPr>
      </w:pPr>
      <w:r>
        <w:rPr>
          <w:lang w:val="fr-FR"/>
        </w:rPr>
        <w:t xml:space="preserve">Entrez par ses portes avec reconnaissance, </w:t>
      </w:r>
    </w:p>
    <w:p w14:paraId="1C03DD9F" w14:textId="77777777" w:rsidR="00CD60FB" w:rsidRDefault="00CD60FB">
      <w:pPr>
        <w:pStyle w:val="Rukoussisennys"/>
        <w:rPr>
          <w:lang w:val="fr-FR"/>
        </w:rPr>
      </w:pPr>
      <w:r>
        <w:rPr>
          <w:lang w:val="fr-FR"/>
        </w:rPr>
        <w:t xml:space="preserve">entrez dans les cours de son temple avec des louanges ! </w:t>
      </w:r>
    </w:p>
    <w:p w14:paraId="5B59E2D1" w14:textId="77777777" w:rsidR="00CD60FB" w:rsidRDefault="00CD60FB">
      <w:pPr>
        <w:pStyle w:val="Rukoussisennys"/>
        <w:rPr>
          <w:lang w:val="fr-FR"/>
        </w:rPr>
      </w:pPr>
      <w:r>
        <w:rPr>
          <w:lang w:val="fr-FR"/>
        </w:rPr>
        <w:t>Célébrez-le, bénissez son nom !</w:t>
      </w:r>
    </w:p>
    <w:p w14:paraId="225F65C3" w14:textId="77777777" w:rsidR="00CD60FB" w:rsidRDefault="00CD60FB">
      <w:pPr>
        <w:pStyle w:val="Rukoussisennys"/>
        <w:rPr>
          <w:lang w:val="fr-FR"/>
        </w:rPr>
      </w:pPr>
      <w:r>
        <w:rPr>
          <w:lang w:val="fr-FR"/>
        </w:rPr>
        <w:tab/>
      </w:r>
      <w:r>
        <w:rPr>
          <w:lang w:val="fr-FR"/>
        </w:rPr>
        <w:tab/>
        <w:t>Car le S</w:t>
      </w:r>
      <w:r w:rsidR="00DA1DE6">
        <w:rPr>
          <w:lang w:val="fr-FR"/>
        </w:rPr>
        <w:t>eigneur</w:t>
      </w:r>
      <w:r>
        <w:rPr>
          <w:lang w:val="fr-FR"/>
        </w:rPr>
        <w:t xml:space="preserve"> est bon : </w:t>
      </w:r>
    </w:p>
    <w:p w14:paraId="40CFAAA7" w14:textId="77777777" w:rsidR="00CD60FB" w:rsidRDefault="00CD60FB">
      <w:pPr>
        <w:pStyle w:val="Rukoussisennys"/>
        <w:rPr>
          <w:lang w:val="fr-FR"/>
        </w:rPr>
      </w:pPr>
      <w:r>
        <w:rPr>
          <w:lang w:val="fr-FR"/>
        </w:rPr>
        <w:tab/>
      </w:r>
      <w:r>
        <w:rPr>
          <w:lang w:val="fr-FR"/>
        </w:rPr>
        <w:tab/>
        <w:t xml:space="preserve">sa fidélité est pour toujours, </w:t>
      </w:r>
    </w:p>
    <w:p w14:paraId="79D2A713" w14:textId="77777777" w:rsidR="00CD60FB" w:rsidRDefault="00CD60FB">
      <w:pPr>
        <w:pStyle w:val="Rukoussisennys"/>
        <w:rPr>
          <w:lang w:val="fr-FR"/>
        </w:rPr>
      </w:pPr>
      <w:r>
        <w:rPr>
          <w:lang w:val="fr-FR"/>
        </w:rPr>
        <w:tab/>
      </w:r>
      <w:r>
        <w:rPr>
          <w:lang w:val="fr-FR"/>
        </w:rPr>
        <w:tab/>
        <w:t>sa constance de génération en génération.</w:t>
      </w:r>
    </w:p>
    <w:p w14:paraId="21607F03" w14:textId="77777777" w:rsidR="00CD60FB" w:rsidRDefault="00CD60FB">
      <w:pPr>
        <w:pStyle w:val="Psalmiviitesisennys"/>
        <w:rPr>
          <w:lang w:val="fr-FR"/>
        </w:rPr>
      </w:pPr>
      <w:r>
        <w:rPr>
          <w:lang w:val="fr-FR"/>
        </w:rPr>
        <w:t xml:space="preserve">Ps 100 </w:t>
      </w:r>
    </w:p>
    <w:p w14:paraId="0DF55A5A" w14:textId="77777777" w:rsidR="00CD60FB" w:rsidRDefault="00CD60FB">
      <w:pPr>
        <w:pStyle w:val="vaihtoehtosisennys"/>
        <w:rPr>
          <w:lang w:val="fr-FR"/>
        </w:rPr>
      </w:pPr>
      <w:r>
        <w:rPr>
          <w:lang w:val="fr-FR"/>
        </w:rPr>
        <w:t>OU</w:t>
      </w:r>
    </w:p>
    <w:p w14:paraId="1897F462" w14:textId="77777777" w:rsidR="00CD60FB" w:rsidRDefault="00CD60FB">
      <w:pPr>
        <w:pStyle w:val="Rukoussisennys"/>
        <w:rPr>
          <w:lang w:val="fr-FR"/>
        </w:rPr>
      </w:pPr>
      <w:r>
        <w:rPr>
          <w:lang w:val="fr-FR"/>
        </w:rPr>
        <w:t xml:space="preserve">Je lève les yeux vers les montagnes. </w:t>
      </w:r>
    </w:p>
    <w:p w14:paraId="1887043C" w14:textId="77777777" w:rsidR="00CD60FB" w:rsidRDefault="00CD60FB">
      <w:pPr>
        <w:pStyle w:val="Rukoussisennys"/>
        <w:rPr>
          <w:lang w:val="fr-FR"/>
        </w:rPr>
      </w:pPr>
      <w:r>
        <w:rPr>
          <w:lang w:val="fr-FR"/>
        </w:rPr>
        <w:t>D’où me viendra le secours ?</w:t>
      </w:r>
    </w:p>
    <w:p w14:paraId="0EBA20DB" w14:textId="77777777" w:rsidR="00CD60FB" w:rsidRDefault="00CD60FB">
      <w:pPr>
        <w:pStyle w:val="Rukoussisennys"/>
        <w:rPr>
          <w:lang w:val="fr-FR"/>
        </w:rPr>
      </w:pPr>
      <w:r>
        <w:rPr>
          <w:lang w:val="fr-FR"/>
        </w:rPr>
        <w:tab/>
      </w:r>
      <w:r>
        <w:rPr>
          <w:lang w:val="fr-FR"/>
        </w:rPr>
        <w:tab/>
        <w:t>Le secours me vient du S</w:t>
      </w:r>
      <w:r w:rsidR="00DA1DE6">
        <w:rPr>
          <w:lang w:val="fr-FR"/>
        </w:rPr>
        <w:t>eigneur</w:t>
      </w:r>
      <w:r>
        <w:rPr>
          <w:lang w:val="fr-FR"/>
        </w:rPr>
        <w:t xml:space="preserve">, </w:t>
      </w:r>
    </w:p>
    <w:p w14:paraId="158B27BC" w14:textId="77777777" w:rsidR="00CD60FB" w:rsidRDefault="00CD60FB">
      <w:pPr>
        <w:pStyle w:val="Rukoussisennys"/>
        <w:rPr>
          <w:lang w:val="fr-FR"/>
        </w:rPr>
      </w:pPr>
      <w:r>
        <w:rPr>
          <w:lang w:val="fr-FR"/>
        </w:rPr>
        <w:tab/>
      </w:r>
      <w:r>
        <w:rPr>
          <w:lang w:val="fr-FR"/>
        </w:rPr>
        <w:tab/>
        <w:t>qui fait le ciel et la terre.</w:t>
      </w:r>
    </w:p>
    <w:p w14:paraId="1680174A" w14:textId="77777777" w:rsidR="00CD60FB" w:rsidRDefault="00CD60FB">
      <w:pPr>
        <w:pStyle w:val="Rukoussisennys"/>
        <w:rPr>
          <w:lang w:val="fr-FR"/>
        </w:rPr>
      </w:pPr>
      <w:r>
        <w:rPr>
          <w:lang w:val="fr-FR"/>
        </w:rPr>
        <w:t xml:space="preserve">Il ne te laissera pas vaciller sur tes jambes ; </w:t>
      </w:r>
    </w:p>
    <w:p w14:paraId="4B0A2A01" w14:textId="77777777" w:rsidR="00CD60FB" w:rsidRDefault="00CD60FB">
      <w:pPr>
        <w:pStyle w:val="Rukoussisennys"/>
        <w:rPr>
          <w:lang w:val="fr-FR"/>
        </w:rPr>
      </w:pPr>
      <w:r>
        <w:rPr>
          <w:lang w:val="fr-FR"/>
        </w:rPr>
        <w:t>celui qui te garde ne sommeille pas.</w:t>
      </w:r>
    </w:p>
    <w:p w14:paraId="5FFA4413" w14:textId="77777777" w:rsidR="00CD60FB" w:rsidRDefault="00CD60FB">
      <w:pPr>
        <w:pStyle w:val="Rukoussisennys"/>
        <w:rPr>
          <w:lang w:val="fr-FR"/>
        </w:rPr>
      </w:pPr>
      <w:r>
        <w:rPr>
          <w:lang w:val="fr-FR"/>
        </w:rPr>
        <w:tab/>
      </w:r>
      <w:r>
        <w:rPr>
          <w:lang w:val="fr-FR"/>
        </w:rPr>
        <w:tab/>
        <w:t xml:space="preserve">Non, il ne sommeille ni ne dort, </w:t>
      </w:r>
    </w:p>
    <w:p w14:paraId="1F127355" w14:textId="77777777" w:rsidR="00CD60FB" w:rsidRDefault="00CD60FB">
      <w:pPr>
        <w:pStyle w:val="Rukoussisennys"/>
        <w:rPr>
          <w:lang w:val="fr-FR"/>
        </w:rPr>
      </w:pPr>
      <w:r>
        <w:rPr>
          <w:lang w:val="fr-FR"/>
        </w:rPr>
        <w:tab/>
      </w:r>
      <w:r>
        <w:rPr>
          <w:lang w:val="fr-FR"/>
        </w:rPr>
        <w:tab/>
        <w:t>celui qui garde Israël.</w:t>
      </w:r>
    </w:p>
    <w:p w14:paraId="21DF42F8" w14:textId="77777777" w:rsidR="00CD60FB" w:rsidRDefault="00CD60FB">
      <w:pPr>
        <w:pStyle w:val="Rukoussisennys"/>
        <w:rPr>
          <w:lang w:val="fr-FR"/>
        </w:rPr>
      </w:pPr>
      <w:r>
        <w:rPr>
          <w:lang w:val="fr-FR"/>
        </w:rPr>
        <w:t>C’est le S</w:t>
      </w:r>
      <w:r w:rsidR="00A520E7">
        <w:rPr>
          <w:lang w:val="fr-FR"/>
        </w:rPr>
        <w:t>eigneur</w:t>
      </w:r>
      <w:r>
        <w:rPr>
          <w:lang w:val="fr-FR"/>
        </w:rPr>
        <w:t xml:space="preserve"> qui te garde, </w:t>
      </w:r>
    </w:p>
    <w:p w14:paraId="0D18FBB0" w14:textId="77777777" w:rsidR="00CD60FB" w:rsidRDefault="00CD60FB">
      <w:pPr>
        <w:pStyle w:val="Rukoussisennys"/>
        <w:rPr>
          <w:lang w:val="fr-FR"/>
        </w:rPr>
      </w:pPr>
      <w:r>
        <w:rPr>
          <w:lang w:val="fr-FR"/>
        </w:rPr>
        <w:t>le S</w:t>
      </w:r>
      <w:r w:rsidR="00A520E7">
        <w:rPr>
          <w:lang w:val="fr-FR"/>
        </w:rPr>
        <w:t>eigneur</w:t>
      </w:r>
      <w:r>
        <w:rPr>
          <w:lang w:val="fr-FR"/>
        </w:rPr>
        <w:t xml:space="preserve"> est ton ombre à ta droite.</w:t>
      </w:r>
    </w:p>
    <w:p w14:paraId="127C4F61" w14:textId="77777777" w:rsidR="00CD60FB" w:rsidRDefault="00CD60FB">
      <w:pPr>
        <w:pStyle w:val="Rukoussisennys"/>
        <w:rPr>
          <w:lang w:val="fr-FR"/>
        </w:rPr>
      </w:pPr>
      <w:r>
        <w:rPr>
          <w:lang w:val="fr-FR"/>
        </w:rPr>
        <w:tab/>
      </w:r>
      <w:r>
        <w:rPr>
          <w:lang w:val="fr-FR"/>
        </w:rPr>
        <w:tab/>
        <w:t xml:space="preserve">Le jour, le soleil ne te frappera pas, </w:t>
      </w:r>
    </w:p>
    <w:p w14:paraId="45FDF7CE" w14:textId="77777777" w:rsidR="00CD60FB" w:rsidRDefault="00CD60FB">
      <w:pPr>
        <w:pStyle w:val="Rukoussisennys"/>
        <w:rPr>
          <w:lang w:val="fr-FR"/>
        </w:rPr>
      </w:pPr>
      <w:r>
        <w:rPr>
          <w:lang w:val="fr-FR"/>
        </w:rPr>
        <w:tab/>
      </w:r>
      <w:r>
        <w:rPr>
          <w:lang w:val="fr-FR"/>
        </w:rPr>
        <w:tab/>
        <w:t>ni la lune pendant la nuit.</w:t>
      </w:r>
    </w:p>
    <w:p w14:paraId="3B188330" w14:textId="77777777" w:rsidR="00CD60FB" w:rsidRDefault="00CD60FB">
      <w:pPr>
        <w:pStyle w:val="Rukoussisennys"/>
        <w:rPr>
          <w:lang w:val="fr-FR"/>
        </w:rPr>
      </w:pPr>
      <w:r>
        <w:rPr>
          <w:lang w:val="fr-FR"/>
        </w:rPr>
        <w:t>Le S</w:t>
      </w:r>
      <w:r w:rsidR="00A520E7">
        <w:rPr>
          <w:lang w:val="fr-FR"/>
        </w:rPr>
        <w:t>eigneur</w:t>
      </w:r>
      <w:r>
        <w:rPr>
          <w:lang w:val="fr-FR"/>
        </w:rPr>
        <w:t xml:space="preserve"> te gardera de tout mal, </w:t>
      </w:r>
    </w:p>
    <w:p w14:paraId="366D8AC0" w14:textId="77777777" w:rsidR="00CD60FB" w:rsidRDefault="00CD60FB">
      <w:pPr>
        <w:pStyle w:val="Rukoussisennys"/>
        <w:rPr>
          <w:lang w:val="fr-FR"/>
        </w:rPr>
      </w:pPr>
      <w:r>
        <w:rPr>
          <w:lang w:val="fr-FR"/>
        </w:rPr>
        <w:t>il gardera ta vie;</w:t>
      </w:r>
    </w:p>
    <w:p w14:paraId="2370B813" w14:textId="77777777" w:rsidR="00CD60FB" w:rsidRDefault="00CD60FB">
      <w:pPr>
        <w:pStyle w:val="Rukoussisennys"/>
        <w:rPr>
          <w:lang w:val="fr-FR"/>
        </w:rPr>
      </w:pPr>
      <w:r>
        <w:rPr>
          <w:lang w:val="fr-FR"/>
        </w:rPr>
        <w:tab/>
      </w:r>
      <w:r>
        <w:rPr>
          <w:lang w:val="fr-FR"/>
        </w:rPr>
        <w:tab/>
        <w:t>le S</w:t>
      </w:r>
      <w:r w:rsidR="00A520E7">
        <w:rPr>
          <w:lang w:val="fr-FR"/>
        </w:rPr>
        <w:t>eigneur</w:t>
      </w:r>
      <w:r>
        <w:rPr>
          <w:lang w:val="fr-FR"/>
        </w:rPr>
        <w:t xml:space="preserve"> te gardera lorsque tu sortiras et lorsque tu rentreras, </w:t>
      </w:r>
    </w:p>
    <w:p w14:paraId="36527FF4" w14:textId="77777777" w:rsidR="00CD60FB" w:rsidRDefault="00CD60FB">
      <w:pPr>
        <w:pStyle w:val="Rukoussisennys"/>
        <w:rPr>
          <w:lang w:val="fr-FR"/>
        </w:rPr>
      </w:pPr>
      <w:r>
        <w:rPr>
          <w:lang w:val="fr-FR"/>
        </w:rPr>
        <w:tab/>
      </w:r>
      <w:r>
        <w:rPr>
          <w:lang w:val="fr-FR"/>
        </w:rPr>
        <w:tab/>
        <w:t>dès maintenant et pour toujours.</w:t>
      </w:r>
    </w:p>
    <w:p w14:paraId="16037F52" w14:textId="77777777" w:rsidR="00CD60FB" w:rsidRDefault="00CD60FB">
      <w:pPr>
        <w:pStyle w:val="Psalmiviitesisennys"/>
        <w:rPr>
          <w:b/>
          <w:lang w:val="fr-FR"/>
        </w:rPr>
      </w:pPr>
      <w:r>
        <w:rPr>
          <w:lang w:val="fr-FR"/>
        </w:rPr>
        <w:lastRenderedPageBreak/>
        <w:t>Ps 121</w:t>
      </w:r>
    </w:p>
    <w:p w14:paraId="1F3831CD" w14:textId="77777777" w:rsidR="00CD60FB" w:rsidRDefault="00CD60FB">
      <w:pPr>
        <w:pStyle w:val="vaihtoehtosisennys"/>
        <w:rPr>
          <w:lang w:val="fr-FR"/>
        </w:rPr>
      </w:pPr>
      <w:r>
        <w:rPr>
          <w:lang w:val="fr-FR"/>
        </w:rPr>
        <w:t>OU</w:t>
      </w:r>
    </w:p>
    <w:p w14:paraId="49DB441D" w14:textId="77777777" w:rsidR="00CD60FB" w:rsidRDefault="00CD60FB">
      <w:pPr>
        <w:pStyle w:val="Rukoussisennys"/>
        <w:rPr>
          <w:lang w:val="fr-FR"/>
        </w:rPr>
      </w:pPr>
      <w:r>
        <w:rPr>
          <w:lang w:val="fr-FR"/>
        </w:rPr>
        <w:t>Je bénirai le S</w:t>
      </w:r>
      <w:r w:rsidR="00A520E7">
        <w:rPr>
          <w:lang w:val="fr-FR"/>
        </w:rPr>
        <w:t>eigneur</w:t>
      </w:r>
      <w:r>
        <w:rPr>
          <w:lang w:val="fr-FR"/>
        </w:rPr>
        <w:t xml:space="preserve"> en tout temps ; </w:t>
      </w:r>
    </w:p>
    <w:p w14:paraId="7BD0E0AD" w14:textId="77777777" w:rsidR="00CD60FB" w:rsidRDefault="00CD60FB">
      <w:pPr>
        <w:pStyle w:val="Rukoussisennys"/>
        <w:rPr>
          <w:lang w:val="fr-FR"/>
        </w:rPr>
      </w:pPr>
      <w:r>
        <w:rPr>
          <w:lang w:val="fr-FR"/>
        </w:rPr>
        <w:t>sa louange sera constamment dans ma bouche.</w:t>
      </w:r>
    </w:p>
    <w:p w14:paraId="17484C61" w14:textId="77777777" w:rsidR="00CD60FB" w:rsidRDefault="00CD60FB">
      <w:pPr>
        <w:pStyle w:val="Rukoussisennys"/>
        <w:rPr>
          <w:lang w:val="fr-FR"/>
        </w:rPr>
      </w:pPr>
      <w:r>
        <w:rPr>
          <w:lang w:val="fr-FR"/>
        </w:rPr>
        <w:tab/>
      </w:r>
      <w:r>
        <w:rPr>
          <w:lang w:val="fr-FR"/>
        </w:rPr>
        <w:tab/>
        <w:t>Je mets ma fierté dans le S</w:t>
      </w:r>
      <w:r w:rsidR="00A520E7">
        <w:rPr>
          <w:lang w:val="fr-FR"/>
        </w:rPr>
        <w:t>eigneur</w:t>
      </w:r>
      <w:r>
        <w:rPr>
          <w:lang w:val="fr-FR"/>
        </w:rPr>
        <w:t xml:space="preserve">; </w:t>
      </w:r>
    </w:p>
    <w:p w14:paraId="4BA6DEB5" w14:textId="77777777" w:rsidR="00CD60FB" w:rsidRDefault="00CD60FB">
      <w:pPr>
        <w:pStyle w:val="Rukoussisennys"/>
        <w:rPr>
          <w:lang w:val="fr-FR"/>
        </w:rPr>
      </w:pPr>
      <w:r>
        <w:rPr>
          <w:lang w:val="fr-FR"/>
        </w:rPr>
        <w:tab/>
      </w:r>
      <w:r>
        <w:rPr>
          <w:lang w:val="fr-FR"/>
        </w:rPr>
        <w:tab/>
        <w:t>les pauvres entendent, ils se réjouissent !</w:t>
      </w:r>
    </w:p>
    <w:p w14:paraId="5BBAABCE" w14:textId="77777777" w:rsidR="00CD60FB" w:rsidRDefault="00CD60FB">
      <w:pPr>
        <w:pStyle w:val="Rukoussisennys"/>
        <w:rPr>
          <w:lang w:val="fr-FR"/>
        </w:rPr>
      </w:pPr>
      <w:r>
        <w:rPr>
          <w:lang w:val="fr-FR"/>
        </w:rPr>
        <w:t>Magnifiez le S</w:t>
      </w:r>
      <w:r w:rsidR="00A520E7">
        <w:rPr>
          <w:lang w:val="fr-FR"/>
        </w:rPr>
        <w:t>eigneur</w:t>
      </w:r>
      <w:r>
        <w:rPr>
          <w:lang w:val="fr-FR"/>
        </w:rPr>
        <w:t xml:space="preserve"> avec moi, </w:t>
      </w:r>
    </w:p>
    <w:p w14:paraId="235DE6D0" w14:textId="77777777" w:rsidR="00CD60FB" w:rsidRDefault="00CD60FB">
      <w:pPr>
        <w:pStyle w:val="Rukoussisennys"/>
        <w:rPr>
          <w:lang w:val="fr-FR"/>
        </w:rPr>
      </w:pPr>
      <w:r>
        <w:rPr>
          <w:lang w:val="fr-FR"/>
        </w:rPr>
        <w:t>exaltons ensemble son nom !</w:t>
      </w:r>
    </w:p>
    <w:p w14:paraId="646C7F65" w14:textId="77777777" w:rsidR="00CD60FB" w:rsidRDefault="00CD60FB">
      <w:pPr>
        <w:pStyle w:val="Rukoussisennys"/>
        <w:rPr>
          <w:lang w:val="fr-FR"/>
        </w:rPr>
      </w:pPr>
      <w:r>
        <w:rPr>
          <w:lang w:val="fr-FR"/>
        </w:rPr>
        <w:tab/>
      </w:r>
      <w:r>
        <w:rPr>
          <w:lang w:val="fr-FR"/>
        </w:rPr>
        <w:tab/>
        <w:t>J’ai cherché le S</w:t>
      </w:r>
      <w:r w:rsidR="00A520E7">
        <w:rPr>
          <w:lang w:val="fr-FR"/>
        </w:rPr>
        <w:t>eigneur</w:t>
      </w:r>
      <w:r>
        <w:rPr>
          <w:lang w:val="fr-FR"/>
        </w:rPr>
        <w:t xml:space="preserve">, et il m'a répondu ; </w:t>
      </w:r>
    </w:p>
    <w:p w14:paraId="31602A9F" w14:textId="77777777" w:rsidR="00CD60FB" w:rsidRDefault="00CD60FB">
      <w:pPr>
        <w:pStyle w:val="Rukoussisennys"/>
        <w:rPr>
          <w:lang w:val="fr-FR"/>
        </w:rPr>
      </w:pPr>
      <w:r>
        <w:rPr>
          <w:lang w:val="fr-FR"/>
        </w:rPr>
        <w:tab/>
      </w:r>
      <w:r>
        <w:rPr>
          <w:lang w:val="fr-FR"/>
        </w:rPr>
        <w:tab/>
        <w:t>de toutes mes frayeurs il m'a délivré.</w:t>
      </w:r>
    </w:p>
    <w:p w14:paraId="514FE2F0" w14:textId="77777777" w:rsidR="00CD60FB" w:rsidRDefault="00CD60FB">
      <w:pPr>
        <w:pStyle w:val="Rukoussisennys"/>
        <w:rPr>
          <w:lang w:val="fr-FR"/>
        </w:rPr>
      </w:pPr>
      <w:r>
        <w:rPr>
          <w:lang w:val="fr-FR"/>
        </w:rPr>
        <w:t xml:space="preserve">Ceux qui regardent vers lui sont radieux, </w:t>
      </w:r>
    </w:p>
    <w:p w14:paraId="00C1EE7A" w14:textId="77777777" w:rsidR="00CD60FB" w:rsidRDefault="00CD60FB">
      <w:pPr>
        <w:pStyle w:val="Rukoussisennys"/>
        <w:rPr>
          <w:lang w:val="fr-FR"/>
        </w:rPr>
      </w:pPr>
      <w:r>
        <w:rPr>
          <w:lang w:val="fr-FR"/>
        </w:rPr>
        <w:t>et leur visage n’a pas à rougir.</w:t>
      </w:r>
    </w:p>
    <w:p w14:paraId="2AE67744" w14:textId="77777777" w:rsidR="00CD60FB" w:rsidRDefault="00CD60FB">
      <w:pPr>
        <w:pStyle w:val="Psalmiviitesisennys"/>
        <w:rPr>
          <w:lang w:val="fr-FR"/>
        </w:rPr>
      </w:pPr>
      <w:r>
        <w:rPr>
          <w:lang w:val="fr-FR"/>
        </w:rPr>
        <w:t>Ps 34:2–6</w:t>
      </w:r>
    </w:p>
    <w:p w14:paraId="667A4757" w14:textId="77777777" w:rsidR="00CD60FB" w:rsidRDefault="00A520E7">
      <w:pPr>
        <w:pStyle w:val="alaotsikkosisennys"/>
        <w:rPr>
          <w:lang w:val="fr-FR"/>
        </w:rPr>
      </w:pPr>
      <w:r>
        <w:rPr>
          <w:lang w:val="fr-FR"/>
        </w:rPr>
        <w:t>Gloria</w:t>
      </w:r>
    </w:p>
    <w:p w14:paraId="7C0FBF90" w14:textId="77777777" w:rsidR="00CD60FB" w:rsidRDefault="00CD60FB">
      <w:pPr>
        <w:pStyle w:val="Rukoussisennys"/>
        <w:rPr>
          <w:lang w:val="fr-FR"/>
        </w:rPr>
      </w:pPr>
      <w:r>
        <w:rPr>
          <w:lang w:val="fr-FR"/>
        </w:rPr>
        <w:t>Gloire soit au Père, au Fils</w:t>
      </w:r>
    </w:p>
    <w:p w14:paraId="0334EF80" w14:textId="77777777" w:rsidR="00CD60FB" w:rsidRDefault="00CD60FB">
      <w:pPr>
        <w:pStyle w:val="Rukoussisennys"/>
        <w:rPr>
          <w:lang w:val="fr-FR"/>
        </w:rPr>
      </w:pPr>
      <w:r>
        <w:rPr>
          <w:lang w:val="fr-FR"/>
        </w:rPr>
        <w:t>et au Saint-Esprit,</w:t>
      </w:r>
    </w:p>
    <w:p w14:paraId="20D4C277" w14:textId="77777777" w:rsidR="00CD60FB" w:rsidRDefault="00CD60FB">
      <w:pPr>
        <w:pStyle w:val="Rukoussisennys"/>
        <w:rPr>
          <w:lang w:val="fr-FR"/>
        </w:rPr>
      </w:pPr>
      <w:r>
        <w:rPr>
          <w:lang w:val="fr-FR"/>
        </w:rPr>
        <w:tab/>
      </w:r>
      <w:r>
        <w:rPr>
          <w:lang w:val="fr-FR"/>
        </w:rPr>
        <w:tab/>
        <w:t>comme il était au commencement,</w:t>
      </w:r>
    </w:p>
    <w:p w14:paraId="1D351538" w14:textId="77777777" w:rsidR="00CD60FB" w:rsidRDefault="00CD60FB">
      <w:pPr>
        <w:pStyle w:val="Rukoussisennys"/>
        <w:rPr>
          <w:lang w:val="fr-FR"/>
        </w:rPr>
      </w:pPr>
      <w:r>
        <w:rPr>
          <w:lang w:val="fr-FR"/>
        </w:rPr>
        <w:tab/>
      </w:r>
      <w:r>
        <w:rPr>
          <w:lang w:val="fr-FR"/>
        </w:rPr>
        <w:tab/>
        <w:t>maintenant et toujours</w:t>
      </w:r>
    </w:p>
    <w:p w14:paraId="187BC27D" w14:textId="77777777" w:rsidR="00CD60FB" w:rsidRDefault="00CD60FB">
      <w:pPr>
        <w:pStyle w:val="Rukoussisennys"/>
        <w:rPr>
          <w:lang w:val="fr-FR"/>
        </w:rPr>
      </w:pPr>
      <w:r>
        <w:rPr>
          <w:lang w:val="fr-FR"/>
        </w:rPr>
        <w:tab/>
      </w:r>
      <w:r>
        <w:rPr>
          <w:lang w:val="fr-FR"/>
        </w:rPr>
        <w:tab/>
        <w:t>et pour les siècles des siècles. Amen.</w:t>
      </w:r>
    </w:p>
    <w:p w14:paraId="5EE0F147" w14:textId="77777777" w:rsidR="00CD60FB" w:rsidRDefault="00CD60FB">
      <w:pPr>
        <w:pStyle w:val="Otsikko3"/>
        <w:rPr>
          <w:lang w:val="fr-FR"/>
        </w:rPr>
      </w:pPr>
      <w:r>
        <w:rPr>
          <w:lang w:val="fr-FR"/>
        </w:rPr>
        <w:t>5.</w:t>
      </w:r>
      <w:r>
        <w:rPr>
          <w:lang w:val="fr-FR"/>
        </w:rPr>
        <w:tab/>
        <w:t>Prière</w:t>
      </w:r>
    </w:p>
    <w:p w14:paraId="76950FA6" w14:textId="77777777" w:rsidR="00CD60FB" w:rsidRDefault="00CD60FB">
      <w:pPr>
        <w:pStyle w:val="Rubriikki"/>
        <w:rPr>
          <w:lang w:val="fr-FR"/>
        </w:rPr>
      </w:pPr>
      <w:r>
        <w:rPr>
          <w:lang w:val="fr-FR"/>
        </w:rPr>
        <w:t>L’invitation à la prière peut être suivie d’un moment de prière silencieuse.</w:t>
      </w:r>
    </w:p>
    <w:p w14:paraId="4F8651DC" w14:textId="77777777" w:rsidR="00CD60FB" w:rsidRDefault="00CD60FB">
      <w:pPr>
        <w:pStyle w:val="Rukoustekstiylvli"/>
        <w:rPr>
          <w:lang w:val="fr-FR"/>
        </w:rPr>
      </w:pPr>
      <w:r>
        <w:rPr>
          <w:rFonts w:ascii="Arial" w:hAnsi="Arial"/>
          <w:b/>
          <w:lang w:val="fr-FR"/>
        </w:rPr>
        <w:t>P</w:t>
      </w:r>
      <w:r>
        <w:rPr>
          <w:rFonts w:ascii="Arial" w:hAnsi="Arial"/>
          <w:b/>
          <w:lang w:val="fr-FR"/>
        </w:rPr>
        <w:tab/>
      </w:r>
      <w:r>
        <w:rPr>
          <w:lang w:val="fr-FR"/>
        </w:rPr>
        <w:t>Prions.</w:t>
      </w:r>
    </w:p>
    <w:p w14:paraId="6EFF36D1" w14:textId="77777777" w:rsidR="00CD60FB" w:rsidRDefault="00CD60FB">
      <w:pPr>
        <w:pStyle w:val="Rukoustekstiylvli"/>
        <w:rPr>
          <w:lang w:val="fr-FR"/>
        </w:rPr>
      </w:pPr>
      <w:r>
        <w:rPr>
          <w:lang w:val="fr-FR"/>
        </w:rPr>
        <w:t>1.</w:t>
      </w:r>
      <w:r>
        <w:rPr>
          <w:lang w:val="fr-FR"/>
        </w:rPr>
        <w:tab/>
        <w:t>Notre Seigneur Jésus-Christ</w:t>
      </w:r>
      <w:r w:rsidR="004A6348">
        <w:rPr>
          <w:lang w:val="fr-FR"/>
        </w:rPr>
        <w:t>.</w:t>
      </w:r>
      <w:r>
        <w:rPr>
          <w:lang w:val="fr-FR"/>
        </w:rPr>
        <w:t xml:space="preserve"> </w:t>
      </w:r>
    </w:p>
    <w:p w14:paraId="4FE6DE38" w14:textId="77777777" w:rsidR="00CD60FB" w:rsidRDefault="004A6348">
      <w:pPr>
        <w:pStyle w:val="Rukousteksti"/>
        <w:rPr>
          <w:lang w:val="fr-FR"/>
        </w:rPr>
      </w:pPr>
      <w:r>
        <w:rPr>
          <w:lang w:val="fr-FR"/>
        </w:rPr>
        <w:t>N</w:t>
      </w:r>
      <w:r w:rsidR="00CD60FB">
        <w:rPr>
          <w:lang w:val="fr-FR"/>
        </w:rPr>
        <w:t xml:space="preserve">ous te rendons grâce </w:t>
      </w:r>
    </w:p>
    <w:p w14:paraId="66E7F291" w14:textId="77777777" w:rsidR="00CD60FB" w:rsidRDefault="00CD60FB">
      <w:pPr>
        <w:pStyle w:val="Rukousteksti"/>
        <w:rPr>
          <w:lang w:val="fr-FR"/>
        </w:rPr>
      </w:pPr>
      <w:r>
        <w:rPr>
          <w:lang w:val="fr-FR"/>
        </w:rPr>
        <w:t xml:space="preserve">de ce que tu as appelé NN dans la communion de ton Église. </w:t>
      </w:r>
    </w:p>
    <w:p w14:paraId="6B5197EA" w14:textId="77777777" w:rsidR="00CD60FB" w:rsidRDefault="00CD60FB">
      <w:pPr>
        <w:pStyle w:val="Rukousteksti"/>
        <w:rPr>
          <w:lang w:val="fr-FR"/>
        </w:rPr>
      </w:pPr>
      <w:r>
        <w:rPr>
          <w:lang w:val="fr-FR"/>
        </w:rPr>
        <w:t xml:space="preserve">Aide-le/la à te faire confiance. </w:t>
      </w:r>
    </w:p>
    <w:p w14:paraId="343DD3C9" w14:textId="77777777" w:rsidR="00CD60FB" w:rsidRDefault="00CD60FB">
      <w:pPr>
        <w:pStyle w:val="Rukousteksti"/>
        <w:rPr>
          <w:lang w:val="fr-FR"/>
        </w:rPr>
      </w:pPr>
      <w:r>
        <w:rPr>
          <w:lang w:val="fr-FR"/>
        </w:rPr>
        <w:t>Accorde-lui ton Saint</w:t>
      </w:r>
      <w:r w:rsidR="001C0836">
        <w:rPr>
          <w:lang w:val="fr-FR"/>
        </w:rPr>
        <w:t>-</w:t>
      </w:r>
      <w:r>
        <w:rPr>
          <w:lang w:val="fr-FR"/>
        </w:rPr>
        <w:t xml:space="preserve">Esprit, </w:t>
      </w:r>
    </w:p>
    <w:p w14:paraId="42F28F86" w14:textId="77777777" w:rsidR="00CD60FB" w:rsidRDefault="00CD60FB">
      <w:pPr>
        <w:pStyle w:val="Rukousteksti"/>
        <w:rPr>
          <w:lang w:val="fr-FR"/>
        </w:rPr>
      </w:pPr>
      <w:r>
        <w:rPr>
          <w:lang w:val="fr-FR"/>
        </w:rPr>
        <w:t xml:space="preserve">pour que sa foi en toi grandisse </w:t>
      </w:r>
    </w:p>
    <w:p w14:paraId="6E78E8C9" w14:textId="77777777" w:rsidR="00CD60FB" w:rsidRDefault="00CD60FB">
      <w:pPr>
        <w:pStyle w:val="Rukousteksti"/>
        <w:rPr>
          <w:lang w:val="fr-FR"/>
        </w:rPr>
      </w:pPr>
      <w:r>
        <w:rPr>
          <w:lang w:val="fr-FR"/>
        </w:rPr>
        <w:t xml:space="preserve">et qu’il te rejoigne un jour dans ton éternité. </w:t>
      </w:r>
    </w:p>
    <w:p w14:paraId="2F875072" w14:textId="77777777" w:rsidR="00CD60FB" w:rsidRDefault="00CD60FB">
      <w:pPr>
        <w:pStyle w:val="Rukousteksti"/>
        <w:rPr>
          <w:lang w:val="fr-FR"/>
        </w:rPr>
      </w:pPr>
      <w:r>
        <w:rPr>
          <w:lang w:val="fr-FR"/>
        </w:rPr>
        <w:t xml:space="preserve">Exauce-nous, toi qui vis et règnes éternellement </w:t>
      </w:r>
    </w:p>
    <w:p w14:paraId="7525EEC4" w14:textId="77777777" w:rsidR="00CD60FB" w:rsidRDefault="00CD60FB">
      <w:pPr>
        <w:pStyle w:val="Rukousteksti"/>
        <w:rPr>
          <w:lang w:val="fr-FR"/>
        </w:rPr>
      </w:pPr>
      <w:r>
        <w:rPr>
          <w:lang w:val="fr-FR"/>
        </w:rPr>
        <w:t>avec le Père et le Saint</w:t>
      </w:r>
      <w:r w:rsidR="00DE1549">
        <w:rPr>
          <w:lang w:val="fr-FR"/>
        </w:rPr>
        <w:t>-</w:t>
      </w:r>
      <w:r>
        <w:rPr>
          <w:lang w:val="fr-FR"/>
        </w:rPr>
        <w:t>Esprit.</w:t>
      </w:r>
    </w:p>
    <w:p w14:paraId="4B45CEBD" w14:textId="77777777" w:rsidR="00CD60FB" w:rsidRDefault="00CD60FB">
      <w:pPr>
        <w:pStyle w:val="Rukoustekstiylvli"/>
        <w:rPr>
          <w:lang w:val="fr-FR"/>
        </w:rPr>
      </w:pPr>
      <w:r>
        <w:rPr>
          <w:lang w:val="fr-FR"/>
        </w:rPr>
        <w:t>2.</w:t>
      </w:r>
      <w:r>
        <w:rPr>
          <w:lang w:val="fr-FR"/>
        </w:rPr>
        <w:tab/>
        <w:t>Dieu tout-puissant</w:t>
      </w:r>
      <w:r w:rsidR="004A6348">
        <w:rPr>
          <w:lang w:val="fr-FR"/>
        </w:rPr>
        <w:t>.</w:t>
      </w:r>
    </w:p>
    <w:p w14:paraId="5018F41D" w14:textId="77777777" w:rsidR="00CD60FB" w:rsidRDefault="004A6348">
      <w:pPr>
        <w:pStyle w:val="Rukousteksti"/>
        <w:rPr>
          <w:lang w:val="fr-FR"/>
        </w:rPr>
      </w:pPr>
      <w:r>
        <w:rPr>
          <w:lang w:val="fr-FR"/>
        </w:rPr>
        <w:t>P</w:t>
      </w:r>
      <w:r w:rsidR="00CD60FB">
        <w:rPr>
          <w:lang w:val="fr-FR"/>
        </w:rPr>
        <w:t xml:space="preserve">ose ton regard miséricordieux sur NN </w:t>
      </w:r>
    </w:p>
    <w:p w14:paraId="6859D300" w14:textId="77777777" w:rsidR="00CD60FB" w:rsidRDefault="00CD60FB">
      <w:pPr>
        <w:pStyle w:val="Rukousteksti"/>
        <w:rPr>
          <w:lang w:val="fr-FR"/>
        </w:rPr>
      </w:pPr>
      <w:r>
        <w:rPr>
          <w:lang w:val="fr-FR"/>
        </w:rPr>
        <w:t xml:space="preserve">que tu viens d’appeler dans la communion de ton Église. </w:t>
      </w:r>
    </w:p>
    <w:p w14:paraId="5900985E" w14:textId="77777777" w:rsidR="00CD60FB" w:rsidRDefault="00CD60FB">
      <w:pPr>
        <w:pStyle w:val="Rukousteksti"/>
        <w:rPr>
          <w:lang w:val="fr-FR"/>
        </w:rPr>
      </w:pPr>
      <w:r>
        <w:rPr>
          <w:lang w:val="fr-FR"/>
        </w:rPr>
        <w:t>Fortifie-le/la par ton Saint</w:t>
      </w:r>
      <w:r w:rsidR="00DE1549">
        <w:rPr>
          <w:lang w:val="fr-FR"/>
        </w:rPr>
        <w:t>-</w:t>
      </w:r>
      <w:r>
        <w:rPr>
          <w:lang w:val="fr-FR"/>
        </w:rPr>
        <w:t>Esprit.</w:t>
      </w:r>
    </w:p>
    <w:p w14:paraId="06E2212C" w14:textId="77777777" w:rsidR="00CD60FB" w:rsidRDefault="00CD60FB">
      <w:pPr>
        <w:pStyle w:val="Rukousteksti"/>
        <w:rPr>
          <w:lang w:val="fr-FR"/>
        </w:rPr>
      </w:pPr>
      <w:r>
        <w:rPr>
          <w:lang w:val="fr-FR"/>
        </w:rPr>
        <w:t xml:space="preserve">Accorde-lui d’être un/une disciple fidèle de Jésus-Christ </w:t>
      </w:r>
    </w:p>
    <w:p w14:paraId="2C1F525A" w14:textId="77777777" w:rsidR="00CD60FB" w:rsidRDefault="00CD60FB">
      <w:pPr>
        <w:pStyle w:val="Rukousteksti"/>
        <w:rPr>
          <w:lang w:val="fr-FR"/>
        </w:rPr>
      </w:pPr>
      <w:r>
        <w:rPr>
          <w:lang w:val="fr-FR"/>
        </w:rPr>
        <w:t>dans ton Église.</w:t>
      </w:r>
    </w:p>
    <w:p w14:paraId="48A71778" w14:textId="77777777" w:rsidR="00CD60FB" w:rsidRDefault="00CD60FB">
      <w:pPr>
        <w:pStyle w:val="Rukousteksti"/>
        <w:rPr>
          <w:lang w:val="fr-FR"/>
        </w:rPr>
      </w:pPr>
      <w:r>
        <w:rPr>
          <w:lang w:val="fr-FR"/>
        </w:rPr>
        <w:t>Aide-le/la à te servir dans son prochain.</w:t>
      </w:r>
    </w:p>
    <w:p w14:paraId="4D3C2917" w14:textId="77777777" w:rsidR="00CD60FB" w:rsidRDefault="00CD60FB">
      <w:pPr>
        <w:pStyle w:val="Rukousteksti"/>
        <w:rPr>
          <w:b/>
          <w:lang w:val="fr-FR"/>
        </w:rPr>
      </w:pPr>
      <w:r>
        <w:rPr>
          <w:lang w:val="fr-FR"/>
        </w:rPr>
        <w:lastRenderedPageBreak/>
        <w:t xml:space="preserve">Nous prions au nom de Jésus-Christ. </w:t>
      </w:r>
    </w:p>
    <w:p w14:paraId="180130AC" w14:textId="77777777" w:rsidR="00CD60FB" w:rsidRDefault="00CD60FB">
      <w:pPr>
        <w:pStyle w:val="Rukoustekstiylvli"/>
        <w:rPr>
          <w:lang w:val="fr-FR"/>
        </w:rPr>
      </w:pPr>
      <w:r>
        <w:rPr>
          <w:rFonts w:ascii="Arial" w:hAnsi="Arial"/>
          <w:b/>
          <w:lang w:val="fr-FR"/>
        </w:rPr>
        <w:t>A</w:t>
      </w:r>
      <w:r>
        <w:rPr>
          <w:rFonts w:ascii="Arial" w:hAnsi="Arial"/>
          <w:b/>
          <w:lang w:val="fr-FR"/>
        </w:rPr>
        <w:tab/>
      </w:r>
      <w:r>
        <w:rPr>
          <w:lang w:val="fr-FR"/>
        </w:rPr>
        <w:t>Amen.</w:t>
      </w:r>
    </w:p>
    <w:p w14:paraId="00B4FDBF" w14:textId="77777777" w:rsidR="00CD60FB" w:rsidRDefault="00CD60FB">
      <w:pPr>
        <w:pStyle w:val="Otsikko2"/>
        <w:rPr>
          <w:lang w:val="fr-FR"/>
        </w:rPr>
      </w:pPr>
      <w:r>
        <w:rPr>
          <w:lang w:val="fr-FR"/>
        </w:rPr>
        <w:t>II</w:t>
      </w:r>
      <w:r>
        <w:rPr>
          <w:lang w:val="fr-FR"/>
        </w:rPr>
        <w:tab/>
        <w:t>Parole</w:t>
      </w:r>
    </w:p>
    <w:p w14:paraId="3A7731E6" w14:textId="77777777" w:rsidR="00CD60FB" w:rsidRDefault="00CD60FB">
      <w:pPr>
        <w:pStyle w:val="Otsikko3"/>
        <w:rPr>
          <w:lang w:val="fr-FR"/>
        </w:rPr>
      </w:pPr>
      <w:r>
        <w:rPr>
          <w:lang w:val="fr-FR"/>
        </w:rPr>
        <w:t>6.</w:t>
      </w:r>
      <w:r>
        <w:rPr>
          <w:lang w:val="fr-FR"/>
        </w:rPr>
        <w:tab/>
        <w:t>Lecture de l</w:t>
      </w:r>
      <w:r w:rsidR="00A520E7">
        <w:rPr>
          <w:lang w:val="fr-FR"/>
        </w:rPr>
        <w:t>a Parole</w:t>
      </w:r>
    </w:p>
    <w:p w14:paraId="09C2102A" w14:textId="77777777" w:rsidR="00CD60FB" w:rsidRDefault="00CD60FB">
      <w:pPr>
        <w:pStyle w:val="Rubriikki"/>
        <w:rPr>
          <w:lang w:val="fr-FR"/>
        </w:rPr>
      </w:pPr>
      <w:r>
        <w:rPr>
          <w:lang w:val="fr-FR"/>
        </w:rPr>
        <w:t xml:space="preserve">Un des passages suivants sera lu. Il est également possible de choisir des textes bibliques selon la période </w:t>
      </w:r>
      <w:r w:rsidR="00A520E7">
        <w:rPr>
          <w:lang w:val="fr-FR"/>
        </w:rPr>
        <w:t xml:space="preserve">de l´année </w:t>
      </w:r>
      <w:r>
        <w:rPr>
          <w:lang w:val="fr-FR"/>
        </w:rPr>
        <w:t xml:space="preserve">liturgique ou d’autres textes bibliques adaptés. </w:t>
      </w:r>
    </w:p>
    <w:p w14:paraId="74F2BE65" w14:textId="77777777" w:rsidR="00CD60FB" w:rsidRDefault="00CD60FB">
      <w:pPr>
        <w:pStyle w:val="Rubriikki"/>
        <w:rPr>
          <w:lang w:val="fr-FR"/>
        </w:rPr>
      </w:pPr>
      <w:r>
        <w:rPr>
          <w:lang w:val="fr-FR"/>
        </w:rPr>
        <w:t>Le lecteur indiquera les références du passage de l’Écriture.</w:t>
      </w:r>
    </w:p>
    <w:p w14:paraId="1F7F302A" w14:textId="77777777" w:rsidR="00CD60FB" w:rsidRDefault="00CD60FB">
      <w:pPr>
        <w:pStyle w:val="Raamattuviite"/>
        <w:rPr>
          <w:lang w:val="fr-FR"/>
        </w:rPr>
      </w:pPr>
      <w:r>
        <w:rPr>
          <w:lang w:val="fr-FR"/>
        </w:rPr>
        <w:t>Eph 2:19–20</w:t>
      </w:r>
    </w:p>
    <w:p w14:paraId="6D677E51" w14:textId="77777777" w:rsidR="00CD60FB" w:rsidRDefault="00CD60FB">
      <w:pPr>
        <w:pStyle w:val="Rukousteksti"/>
        <w:spacing w:before="120"/>
        <w:ind w:left="851"/>
        <w:jc w:val="both"/>
        <w:rPr>
          <w:highlight w:val="green"/>
          <w:lang w:val="fr-FR"/>
        </w:rPr>
      </w:pPr>
      <w:r>
        <w:rPr>
          <w:lang w:val="fr-FR"/>
        </w:rPr>
        <w:t>Ainsi donc, vous n’êtes plus des étrangers ni des exilés ; mais vous êtes concitoyens des saints, membres de la maison de Dieu. Vous avez été construits sur les fondations constituées par les apôtres et prophètes, Jésus-Christ lui-même étant la pierre de l’angle.</w:t>
      </w:r>
    </w:p>
    <w:p w14:paraId="3665D912" w14:textId="77777777" w:rsidR="00CD60FB" w:rsidRDefault="00CD60FB">
      <w:pPr>
        <w:pStyle w:val="Raamattuviite"/>
        <w:rPr>
          <w:lang w:val="fr-FR"/>
        </w:rPr>
      </w:pPr>
      <w:r>
        <w:rPr>
          <w:lang w:val="fr-FR"/>
        </w:rPr>
        <w:t>Tite 3:4–5</w:t>
      </w:r>
    </w:p>
    <w:p w14:paraId="7C4553E3" w14:textId="77777777" w:rsidR="00CD60FB" w:rsidRDefault="00CD60FB">
      <w:pPr>
        <w:pStyle w:val="Rukousteksti"/>
        <w:spacing w:before="120"/>
        <w:ind w:left="851"/>
        <w:jc w:val="both"/>
        <w:rPr>
          <w:lang w:val="fr-FR"/>
        </w:rPr>
      </w:pPr>
      <w:r>
        <w:rPr>
          <w:lang w:val="fr-FR"/>
        </w:rPr>
        <w:t>Mais lorsque la bonté de Dieu, notre Sauveur, et son amour pour les humains se sont manifestés – non pas parce que nous aurions fait des oeuvres de justice, mais en vertu de sa propre compassion – il nous a sauvés par le bain de la nouvelle naissance et du renouvellement procédant de l’Esprit saint.</w:t>
      </w:r>
    </w:p>
    <w:p w14:paraId="0AB02F31" w14:textId="77777777" w:rsidR="00CD60FB" w:rsidRDefault="00CD60FB">
      <w:pPr>
        <w:pStyle w:val="Raamattuviite"/>
        <w:rPr>
          <w:b/>
          <w:lang w:val="fr-FR"/>
        </w:rPr>
      </w:pPr>
      <w:r>
        <w:rPr>
          <w:lang w:val="fr-FR"/>
        </w:rPr>
        <w:t>L</w:t>
      </w:r>
      <w:r w:rsidR="00A520E7">
        <w:rPr>
          <w:lang w:val="fr-FR"/>
        </w:rPr>
        <w:t>u</w:t>
      </w:r>
      <w:r>
        <w:rPr>
          <w:lang w:val="fr-FR"/>
        </w:rPr>
        <w:t xml:space="preserve">c 15:20–24 </w:t>
      </w:r>
    </w:p>
    <w:p w14:paraId="240F2ADE" w14:textId="77777777" w:rsidR="00CD60FB" w:rsidRDefault="00CD60FB">
      <w:pPr>
        <w:pStyle w:val="Rukousteksti"/>
        <w:spacing w:before="120"/>
        <w:ind w:left="851"/>
        <w:jc w:val="both"/>
        <w:rPr>
          <w:lang w:val="fr-FR"/>
        </w:rPr>
      </w:pPr>
      <w:r>
        <w:rPr>
          <w:lang w:val="fr-FR"/>
        </w:rPr>
        <w:t>Il partit pour rentrer chez son père. Comme il était encore loin, son père le vit et fut ému; il courut se jeter à son cou et l’embrassa. Le fils lui dit : « Père, j'ai péché contre le ciel et envers toi, je ne suis plus digne d'être appelé ton fils. » Mais le père dit à ses esclaves : « Apportez vite la plus belle robe et mettez-la-lui; mettez-lui une bague au doigt et des sandales aux pieds. Amenez le veau engraissé et abattez-le. Mangeons, faisons la fête, car mon fils que voici était mort, et il a repris vie; il était perdu, et il a été retrouvé ! » Et ils commencèrent à faire la fête.</w:t>
      </w:r>
    </w:p>
    <w:p w14:paraId="74EC45BC" w14:textId="77777777" w:rsidR="00CD60FB" w:rsidRDefault="00CD60FB">
      <w:pPr>
        <w:pStyle w:val="Raamattuviite"/>
        <w:rPr>
          <w:b/>
          <w:lang w:val="fr-FR"/>
        </w:rPr>
      </w:pPr>
      <w:r>
        <w:rPr>
          <w:lang w:val="fr-FR"/>
        </w:rPr>
        <w:t xml:space="preserve">Jn 6:37 </w:t>
      </w:r>
    </w:p>
    <w:p w14:paraId="273C3B41" w14:textId="77777777" w:rsidR="00CD60FB" w:rsidRDefault="00CD60FB">
      <w:pPr>
        <w:pStyle w:val="Rukousteksti"/>
        <w:jc w:val="both"/>
        <w:rPr>
          <w:lang w:val="fr-FR"/>
        </w:rPr>
      </w:pPr>
      <w:r>
        <w:rPr>
          <w:lang w:val="fr-FR"/>
        </w:rPr>
        <w:t xml:space="preserve">Jésus dit : « Tout ce que le Père me donne viendra à moi ; et celui qui vient à moi, je ne le chasserai jamais dehors. » </w:t>
      </w:r>
    </w:p>
    <w:p w14:paraId="4CB9ED20" w14:textId="77777777" w:rsidR="00CD60FB" w:rsidRDefault="00CD60FB">
      <w:pPr>
        <w:pStyle w:val="Raamattuviite"/>
        <w:rPr>
          <w:lang w:val="fr-FR"/>
        </w:rPr>
      </w:pPr>
      <w:r>
        <w:rPr>
          <w:lang w:val="fr-FR"/>
        </w:rPr>
        <w:t>Jn 13:34–35</w:t>
      </w:r>
    </w:p>
    <w:p w14:paraId="13CACD87" w14:textId="77777777" w:rsidR="00CD60FB" w:rsidRDefault="00CD60FB">
      <w:pPr>
        <w:pStyle w:val="Rukousteksti"/>
        <w:jc w:val="both"/>
        <w:rPr>
          <w:lang w:val="fr-FR"/>
        </w:rPr>
      </w:pPr>
      <w:r>
        <w:rPr>
          <w:lang w:val="fr-FR"/>
        </w:rPr>
        <w:t>Jésus dit : « Je vous donne un commandement nouveau : que vous vous aimiez les uns les autres; comme je vous ai aimés, que vous aussi, vous vous aimiez les uns les autres. Si vous avez de l’amour les uns pour les autres, tous sauront que vous êtes mes disciples. »</w:t>
      </w:r>
    </w:p>
    <w:p w14:paraId="663B72E8" w14:textId="77777777" w:rsidR="00CD60FB" w:rsidRDefault="00CD60FB">
      <w:pPr>
        <w:pStyle w:val="Otsikko3sisennys"/>
        <w:numPr>
          <w:ilvl w:val="0"/>
          <w:numId w:val="2"/>
        </w:numPr>
        <w:rPr>
          <w:lang w:val="fr-FR"/>
        </w:rPr>
      </w:pPr>
      <w:r>
        <w:rPr>
          <w:lang w:val="fr-FR"/>
        </w:rPr>
        <w:t>Cantique</w:t>
      </w:r>
    </w:p>
    <w:p w14:paraId="11B41755" w14:textId="77777777" w:rsidR="00CD60FB" w:rsidRDefault="00CD60FB">
      <w:pPr>
        <w:pStyle w:val="Rubriikki"/>
        <w:rPr>
          <w:lang w:val="fr-FR"/>
        </w:rPr>
      </w:pPr>
      <w:r>
        <w:rPr>
          <w:lang w:val="fr-FR"/>
        </w:rPr>
        <w:tab/>
      </w:r>
      <w:r>
        <w:rPr>
          <w:lang w:val="fr-FR"/>
        </w:rPr>
        <w:tab/>
      </w:r>
      <w:r>
        <w:rPr>
          <w:lang w:val="fr-FR"/>
        </w:rPr>
        <w:tab/>
        <w:t>Le cantique peut être remplacé par une autre forme de musique.</w:t>
      </w:r>
    </w:p>
    <w:p w14:paraId="44EFE4AE" w14:textId="77777777" w:rsidR="00CD60FB" w:rsidRDefault="00CD60FB">
      <w:pPr>
        <w:pStyle w:val="Otsikko3"/>
        <w:rPr>
          <w:lang w:val="fr-FR"/>
        </w:rPr>
      </w:pPr>
      <w:r>
        <w:rPr>
          <w:lang w:val="fr-FR"/>
        </w:rPr>
        <w:lastRenderedPageBreak/>
        <w:t>8.</w:t>
      </w:r>
      <w:r>
        <w:rPr>
          <w:lang w:val="fr-FR"/>
        </w:rPr>
        <w:tab/>
        <w:t>Méditation</w:t>
      </w:r>
    </w:p>
    <w:p w14:paraId="4224C805" w14:textId="77777777" w:rsidR="00CD60FB" w:rsidRDefault="00A520E7">
      <w:pPr>
        <w:pStyle w:val="Rubriikki"/>
        <w:rPr>
          <w:lang w:val="fr-FR"/>
        </w:rPr>
      </w:pPr>
      <w:r>
        <w:rPr>
          <w:lang w:val="fr-FR"/>
        </w:rPr>
        <w:t>Le</w:t>
      </w:r>
      <w:r w:rsidR="00CD60FB">
        <w:rPr>
          <w:lang w:val="fr-FR"/>
        </w:rPr>
        <w:t xml:space="preserve"> pasteur s’adresse à l’assemblée dans ses propres paroles ou utilise le modèle ci-dessous. La méditation traitera par exemple des sujets suivants :</w:t>
      </w:r>
    </w:p>
    <w:p w14:paraId="181A355F" w14:textId="77777777" w:rsidR="00CD60FB" w:rsidRDefault="00CD60FB">
      <w:pPr>
        <w:pStyle w:val="Rubriikki"/>
        <w:numPr>
          <w:ilvl w:val="0"/>
          <w:numId w:val="4"/>
        </w:numPr>
        <w:tabs>
          <w:tab w:val="clear" w:pos="1020"/>
        </w:tabs>
        <w:rPr>
          <w:lang w:val="fr-FR"/>
        </w:rPr>
      </w:pPr>
      <w:r>
        <w:rPr>
          <w:lang w:val="fr-FR"/>
        </w:rPr>
        <w:t>être enfant de Dieu, l’</w:t>
      </w:r>
      <w:r w:rsidR="001B3534">
        <w:rPr>
          <w:lang w:val="fr-FR"/>
        </w:rPr>
        <w:t>œuvre réconciliatrice du Christ</w:t>
      </w:r>
      <w:r>
        <w:rPr>
          <w:lang w:val="fr-FR"/>
        </w:rPr>
        <w:t>, le don de</w:t>
      </w:r>
      <w:r w:rsidR="001B3534">
        <w:rPr>
          <w:lang w:val="fr-FR"/>
        </w:rPr>
        <w:t xml:space="preserve"> l’Esprit Saint</w:t>
      </w:r>
      <w:r>
        <w:rPr>
          <w:lang w:val="fr-FR"/>
        </w:rPr>
        <w:t xml:space="preserve"> </w:t>
      </w:r>
    </w:p>
    <w:p w14:paraId="407E30EA" w14:textId="77777777" w:rsidR="00CD60FB" w:rsidRDefault="00CD60FB">
      <w:pPr>
        <w:pStyle w:val="Rubriikki"/>
        <w:numPr>
          <w:ilvl w:val="0"/>
          <w:numId w:val="4"/>
        </w:numPr>
        <w:tabs>
          <w:tab w:val="clear" w:pos="1020"/>
        </w:tabs>
        <w:rPr>
          <w:lang w:val="fr-FR"/>
        </w:rPr>
      </w:pPr>
      <w:r>
        <w:rPr>
          <w:lang w:val="fr-FR"/>
        </w:rPr>
        <w:t>grandir et vivre en disc</w:t>
      </w:r>
      <w:r w:rsidR="001B3534">
        <w:rPr>
          <w:lang w:val="fr-FR"/>
        </w:rPr>
        <w:t>iple du Christ</w:t>
      </w:r>
    </w:p>
    <w:p w14:paraId="44274BB6" w14:textId="77777777" w:rsidR="00CD60FB" w:rsidRDefault="00CD60FB">
      <w:pPr>
        <w:pStyle w:val="Rubriikki"/>
        <w:numPr>
          <w:ilvl w:val="0"/>
          <w:numId w:val="4"/>
        </w:numPr>
        <w:tabs>
          <w:tab w:val="clear" w:pos="1020"/>
        </w:tabs>
        <w:rPr>
          <w:lang w:val="fr-FR"/>
        </w:rPr>
      </w:pPr>
      <w:r>
        <w:rPr>
          <w:lang w:val="fr-FR"/>
        </w:rPr>
        <w:t xml:space="preserve">la paroisse, </w:t>
      </w:r>
      <w:r w:rsidR="00A520E7">
        <w:rPr>
          <w:lang w:val="fr-FR"/>
        </w:rPr>
        <w:t xml:space="preserve">la </w:t>
      </w:r>
      <w:r>
        <w:rPr>
          <w:lang w:val="fr-FR"/>
        </w:rPr>
        <w:t>communauté</w:t>
      </w:r>
    </w:p>
    <w:p w14:paraId="329062A1" w14:textId="77777777" w:rsidR="00CD60FB" w:rsidRDefault="00CD60FB">
      <w:pPr>
        <w:pStyle w:val="Rukousteksti"/>
        <w:jc w:val="both"/>
        <w:rPr>
          <w:lang w:val="fr-FR"/>
        </w:rPr>
      </w:pPr>
      <w:r>
        <w:rPr>
          <w:lang w:val="fr-FR"/>
        </w:rPr>
        <w:t>NN</w:t>
      </w:r>
      <w:r w:rsidR="004A6348">
        <w:rPr>
          <w:lang w:val="fr-FR"/>
        </w:rPr>
        <w:t xml:space="preserve">, </w:t>
      </w:r>
      <w:r>
        <w:rPr>
          <w:lang w:val="fr-FR"/>
        </w:rPr>
        <w:t xml:space="preserve">tu as exprimé le désir de devenir membre de notre église. Nous nous réjouissons de cette décision. Nous nous sommes réunis en présence de Dieu pour t’accueillir dans l’Église de Dieu et te souhaiter la bienvenue dans notre paroisse. L’Église est une famille où des personnes bien différentes vivent ensemble leur confiance en Dieu. Chacun y trouve sa place et sa tâche. Ensemble nous apprenons à vivre selon la volonté de Dieu. Dieu nous appelle à croire en lui et à aimer notre prochain. C’est ce que nous essayons de réaliser au quotidien au sein de l’Église. </w:t>
      </w:r>
    </w:p>
    <w:p w14:paraId="68248856" w14:textId="77777777" w:rsidR="00CD60FB" w:rsidRDefault="00CD60FB">
      <w:pPr>
        <w:pStyle w:val="Rukousteksti"/>
        <w:spacing w:before="120"/>
        <w:ind w:left="851"/>
        <w:jc w:val="both"/>
        <w:rPr>
          <w:highlight w:val="yellow"/>
          <w:lang w:val="fr-FR"/>
        </w:rPr>
      </w:pPr>
      <w:r>
        <w:rPr>
          <w:lang w:val="fr-FR"/>
        </w:rPr>
        <w:t>La foi en la réconciliation par le Christ nous ouvre la porte du pardon et nous permettent un nouveau départ. Tous les jours nous osons avoir recours au pardon de Dieu. Le Saint</w:t>
      </w:r>
      <w:r w:rsidR="003D693D">
        <w:rPr>
          <w:lang w:val="fr-FR"/>
        </w:rPr>
        <w:t>-</w:t>
      </w:r>
      <w:r>
        <w:rPr>
          <w:lang w:val="fr-FR"/>
        </w:rPr>
        <w:t xml:space="preserve"> Esprit nous guide et nous fortifie pour notre tâche dans ce monde. Dans la prière nous pouvons demander l’encouragement et l’aide de Dieu.</w:t>
      </w:r>
    </w:p>
    <w:p w14:paraId="5C8F40E1" w14:textId="77777777" w:rsidR="00CD60FB" w:rsidRDefault="00DE1549">
      <w:pPr>
        <w:pStyle w:val="Rukousteksti"/>
        <w:spacing w:before="120"/>
        <w:ind w:left="851"/>
        <w:jc w:val="both"/>
        <w:rPr>
          <w:lang w:val="fr-FR"/>
        </w:rPr>
      </w:pPr>
      <w:r>
        <w:rPr>
          <w:lang w:val="fr-FR"/>
        </w:rPr>
        <w:t>Tous les membres de l’E</w:t>
      </w:r>
      <w:r w:rsidR="00CD60FB">
        <w:rPr>
          <w:lang w:val="fr-FR"/>
        </w:rPr>
        <w:t>glise sont invités au culte pour célébrer ensemble, écouter la Parole d</w:t>
      </w:r>
      <w:r w:rsidR="00A520E7">
        <w:rPr>
          <w:lang w:val="fr-FR"/>
        </w:rPr>
        <w:t>e Dieu</w:t>
      </w:r>
      <w:r w:rsidR="00CD60FB">
        <w:rPr>
          <w:lang w:val="fr-FR"/>
        </w:rPr>
        <w:t xml:space="preserve">, louer et prier Dieu. Dans la Sainte Cène, Jésus vient à notre rencontre et nous offre sa grâce. Nous t’invitons, NN, à découvrir, dans la communion du culte célébré ensemble, la force spirituelle qui enrichira ta vie et te conduira vers la demeure éternelle. </w:t>
      </w:r>
    </w:p>
    <w:p w14:paraId="7EB8D851" w14:textId="77777777" w:rsidR="00CD60FB" w:rsidRDefault="00CD60FB">
      <w:pPr>
        <w:pStyle w:val="Otsikko2"/>
        <w:rPr>
          <w:lang w:val="fr-FR"/>
        </w:rPr>
      </w:pPr>
      <w:r>
        <w:rPr>
          <w:lang w:val="fr-FR"/>
        </w:rPr>
        <w:t>III</w:t>
      </w:r>
      <w:r>
        <w:rPr>
          <w:lang w:val="fr-FR"/>
        </w:rPr>
        <w:tab/>
        <w:t>A</w:t>
      </w:r>
      <w:r w:rsidR="00A520E7">
        <w:rPr>
          <w:lang w:val="fr-FR"/>
        </w:rPr>
        <w:t>dhésion</w:t>
      </w:r>
      <w:r>
        <w:rPr>
          <w:lang w:val="fr-FR"/>
        </w:rPr>
        <w:t xml:space="preserve"> à l’Église</w:t>
      </w:r>
    </w:p>
    <w:p w14:paraId="144FA0CD" w14:textId="77777777" w:rsidR="00CD60FB" w:rsidRDefault="00CD60FB">
      <w:pPr>
        <w:pStyle w:val="Rubriikki"/>
        <w:rPr>
          <w:lang w:val="fr-FR"/>
        </w:rPr>
      </w:pPr>
      <w:r>
        <w:rPr>
          <w:lang w:val="fr-FR"/>
        </w:rPr>
        <w:t>La personne demandant l’admission s’avancera vers l’autel.</w:t>
      </w:r>
    </w:p>
    <w:p w14:paraId="4DD8983C" w14:textId="77777777" w:rsidR="00CD60FB" w:rsidRDefault="00CD60FB">
      <w:pPr>
        <w:pStyle w:val="Otsikko3"/>
        <w:rPr>
          <w:lang w:val="fr-FR"/>
        </w:rPr>
      </w:pPr>
      <w:r>
        <w:rPr>
          <w:lang w:val="fr-FR"/>
        </w:rPr>
        <w:t>9.</w:t>
      </w:r>
      <w:r>
        <w:rPr>
          <w:lang w:val="fr-FR"/>
        </w:rPr>
        <w:tab/>
        <w:t>Engagement</w:t>
      </w:r>
    </w:p>
    <w:p w14:paraId="095525BE" w14:textId="77777777" w:rsidR="00CD60FB" w:rsidRDefault="00CD60FB">
      <w:pPr>
        <w:pStyle w:val="Rukoustekstiylvli"/>
        <w:rPr>
          <w:lang w:val="fr-FR"/>
        </w:rPr>
      </w:pPr>
      <w:r>
        <w:rPr>
          <w:rFonts w:ascii="Arial" w:hAnsi="Arial"/>
          <w:b/>
          <w:lang w:val="fr-FR"/>
        </w:rPr>
        <w:t>P</w:t>
      </w:r>
      <w:r>
        <w:rPr>
          <w:lang w:val="fr-FR"/>
        </w:rPr>
        <w:tab/>
        <w:t xml:space="preserve">Veux-tu devenir membre de notre église et confesser notre foi chrétienne commune? </w:t>
      </w:r>
    </w:p>
    <w:p w14:paraId="2295ABBD" w14:textId="77777777" w:rsidR="00CD60FB" w:rsidRDefault="00CD60FB">
      <w:pPr>
        <w:pStyle w:val="Rubriikkiylvli"/>
        <w:tabs>
          <w:tab w:val="clear" w:pos="1020"/>
          <w:tab w:val="left" w:pos="851"/>
        </w:tabs>
        <w:jc w:val="left"/>
        <w:rPr>
          <w:lang w:val="fr-FR"/>
        </w:rPr>
      </w:pPr>
      <w:r>
        <w:rPr>
          <w:lang w:val="fr-FR"/>
        </w:rPr>
        <w:tab/>
        <w:t>Réponse:</w:t>
      </w:r>
    </w:p>
    <w:p w14:paraId="62EA3099" w14:textId="77777777" w:rsidR="00CD60FB" w:rsidRDefault="00CD60FB">
      <w:pPr>
        <w:pStyle w:val="Rukousteksti"/>
        <w:ind w:left="0"/>
        <w:rPr>
          <w:lang w:val="fr-FR"/>
        </w:rPr>
      </w:pPr>
      <w:r>
        <w:rPr>
          <w:lang w:val="fr-FR"/>
        </w:rPr>
        <w:tab/>
        <w:t xml:space="preserve">Oui, je le veux. </w:t>
      </w:r>
    </w:p>
    <w:p w14:paraId="4D574D99" w14:textId="77777777" w:rsidR="00CD60FB" w:rsidRDefault="00CD60FB">
      <w:pPr>
        <w:pStyle w:val="Rukousteksti"/>
        <w:ind w:left="0"/>
        <w:rPr>
          <w:lang w:val="fr-FR"/>
        </w:rPr>
      </w:pPr>
      <w:r>
        <w:rPr>
          <w:rFonts w:ascii="Arial" w:hAnsi="Arial"/>
          <w:b/>
          <w:lang w:val="fr-FR"/>
        </w:rPr>
        <w:tab/>
      </w:r>
    </w:p>
    <w:p w14:paraId="2948D5A1" w14:textId="77777777" w:rsidR="00CD60FB" w:rsidRDefault="00CD60FB">
      <w:pPr>
        <w:pStyle w:val="Otsikko3"/>
        <w:rPr>
          <w:lang w:val="fr-FR"/>
        </w:rPr>
      </w:pPr>
      <w:r>
        <w:rPr>
          <w:lang w:val="fr-FR"/>
        </w:rPr>
        <w:t>*10. Confession de foi</w:t>
      </w:r>
    </w:p>
    <w:p w14:paraId="6A383C4E" w14:textId="77777777" w:rsidR="00CD60FB" w:rsidRDefault="00CD60FB">
      <w:pPr>
        <w:pStyle w:val="Rubriikkiylvli"/>
        <w:spacing w:after="0"/>
        <w:ind w:left="851" w:firstLine="0"/>
        <w:rPr>
          <w:lang w:val="fr-FR"/>
        </w:rPr>
      </w:pPr>
      <w:r>
        <w:rPr>
          <w:lang w:val="fr-FR"/>
        </w:rPr>
        <w:t xml:space="preserve">La confession de foi est dite à l'unisson. </w:t>
      </w:r>
    </w:p>
    <w:p w14:paraId="0A6E6CBB" w14:textId="77777777" w:rsidR="00CD60FB" w:rsidRDefault="00CD60FB">
      <w:pPr>
        <w:pStyle w:val="Rukoustekstiylvli"/>
        <w:rPr>
          <w:lang w:val="fr-FR"/>
        </w:rPr>
      </w:pPr>
      <w:r>
        <w:rPr>
          <w:lang w:val="fr-FR"/>
        </w:rPr>
        <w:tab/>
        <w:t>Je crois en Dieu,</w:t>
      </w:r>
    </w:p>
    <w:p w14:paraId="494E0718" w14:textId="77777777" w:rsidR="00CD60FB" w:rsidRDefault="007A417A">
      <w:pPr>
        <w:pStyle w:val="Rukousteksti"/>
        <w:rPr>
          <w:lang w:val="fr-FR"/>
        </w:rPr>
      </w:pPr>
      <w:r>
        <w:rPr>
          <w:lang w:val="fr-FR"/>
        </w:rPr>
        <w:t>le Père</w:t>
      </w:r>
      <w:r w:rsidR="00CD60FB">
        <w:rPr>
          <w:lang w:val="fr-FR"/>
        </w:rPr>
        <w:t xml:space="preserve"> tout-puissant, </w:t>
      </w:r>
    </w:p>
    <w:p w14:paraId="5172F04B" w14:textId="77777777" w:rsidR="00CD60FB" w:rsidRDefault="00CD60FB">
      <w:pPr>
        <w:pStyle w:val="Rukousteksti"/>
        <w:rPr>
          <w:lang w:val="fr-FR"/>
        </w:rPr>
      </w:pPr>
      <w:r>
        <w:rPr>
          <w:lang w:val="fr-FR"/>
        </w:rPr>
        <w:t>créateur du ciel et de la terre.</w:t>
      </w:r>
    </w:p>
    <w:p w14:paraId="41795F83" w14:textId="77777777" w:rsidR="00CD60FB" w:rsidRDefault="00CD60FB">
      <w:pPr>
        <w:pStyle w:val="Rukoustekstiylvli"/>
        <w:ind w:left="850"/>
        <w:rPr>
          <w:lang w:val="fr-FR"/>
        </w:rPr>
      </w:pPr>
      <w:r>
        <w:rPr>
          <w:lang w:val="fr-FR"/>
        </w:rPr>
        <w:lastRenderedPageBreak/>
        <w:t xml:space="preserve">Je crois en Jésus-Christ, </w:t>
      </w:r>
    </w:p>
    <w:p w14:paraId="6851FE80" w14:textId="77777777" w:rsidR="00CD60FB" w:rsidRDefault="00CD60FB">
      <w:pPr>
        <w:pStyle w:val="Rukousteksti"/>
        <w:rPr>
          <w:lang w:val="fr-FR"/>
        </w:rPr>
      </w:pPr>
      <w:r>
        <w:rPr>
          <w:lang w:val="fr-FR"/>
        </w:rPr>
        <w:t xml:space="preserve">son Fils unique, notre Seigneur, </w:t>
      </w:r>
    </w:p>
    <w:p w14:paraId="2C9D7381" w14:textId="77777777" w:rsidR="00CD60FB" w:rsidRDefault="00CD60FB">
      <w:pPr>
        <w:pStyle w:val="Rukousteksti"/>
        <w:rPr>
          <w:lang w:val="fr-FR"/>
        </w:rPr>
      </w:pPr>
      <w:r>
        <w:rPr>
          <w:lang w:val="fr-FR"/>
        </w:rPr>
        <w:t>qui a été conçu du Saint</w:t>
      </w:r>
      <w:r w:rsidR="007A417A">
        <w:rPr>
          <w:lang w:val="fr-FR"/>
        </w:rPr>
        <w:t>-</w:t>
      </w:r>
      <w:r>
        <w:rPr>
          <w:lang w:val="fr-FR"/>
        </w:rPr>
        <w:t xml:space="preserve">Esprit </w:t>
      </w:r>
    </w:p>
    <w:p w14:paraId="2F64F122" w14:textId="77777777" w:rsidR="00CD60FB" w:rsidRDefault="00CD60FB">
      <w:pPr>
        <w:pStyle w:val="Rukousteksti"/>
        <w:rPr>
          <w:lang w:val="fr-FR"/>
        </w:rPr>
      </w:pPr>
      <w:r>
        <w:rPr>
          <w:lang w:val="fr-FR"/>
        </w:rPr>
        <w:t xml:space="preserve">et qui est né de la Vierge Marie. </w:t>
      </w:r>
    </w:p>
    <w:p w14:paraId="4E8373F3" w14:textId="77777777" w:rsidR="00CD60FB" w:rsidRDefault="00CD60FB">
      <w:pPr>
        <w:pStyle w:val="Rukousteksti"/>
        <w:rPr>
          <w:lang w:val="fr-FR"/>
        </w:rPr>
      </w:pPr>
      <w:r>
        <w:rPr>
          <w:lang w:val="fr-FR"/>
        </w:rPr>
        <w:t>Il a souffert sous Ponce</w:t>
      </w:r>
      <w:r w:rsidR="007A417A">
        <w:rPr>
          <w:lang w:val="fr-FR"/>
        </w:rPr>
        <w:t>-</w:t>
      </w:r>
      <w:r>
        <w:rPr>
          <w:lang w:val="fr-FR"/>
        </w:rPr>
        <w:t xml:space="preserve">Pilate, </w:t>
      </w:r>
    </w:p>
    <w:p w14:paraId="24041FE0" w14:textId="77777777" w:rsidR="00CD60FB" w:rsidRDefault="00CD60FB">
      <w:pPr>
        <w:pStyle w:val="Rukousteksti"/>
        <w:rPr>
          <w:lang w:val="fr-FR"/>
        </w:rPr>
      </w:pPr>
      <w:r>
        <w:rPr>
          <w:lang w:val="fr-FR"/>
        </w:rPr>
        <w:t xml:space="preserve">il a été crucifié, </w:t>
      </w:r>
    </w:p>
    <w:p w14:paraId="4D478BBF" w14:textId="77777777" w:rsidR="00CD60FB" w:rsidRDefault="00CD60FB">
      <w:pPr>
        <w:pStyle w:val="Rukousteksti"/>
        <w:rPr>
          <w:lang w:val="fr-FR"/>
        </w:rPr>
      </w:pPr>
      <w:r>
        <w:rPr>
          <w:lang w:val="fr-FR"/>
        </w:rPr>
        <w:t xml:space="preserve">il est mort, il a été enseveli, </w:t>
      </w:r>
    </w:p>
    <w:p w14:paraId="4CC90124" w14:textId="77777777" w:rsidR="00CD60FB" w:rsidRDefault="00CD60FB">
      <w:pPr>
        <w:pStyle w:val="Rukousteksti"/>
        <w:rPr>
          <w:lang w:val="fr-FR"/>
        </w:rPr>
      </w:pPr>
      <w:r>
        <w:rPr>
          <w:lang w:val="fr-FR"/>
        </w:rPr>
        <w:t xml:space="preserve">il est descendu aux enfers. </w:t>
      </w:r>
    </w:p>
    <w:p w14:paraId="563DAB5A" w14:textId="77777777" w:rsidR="00CD60FB" w:rsidRDefault="00CD60FB">
      <w:pPr>
        <w:pStyle w:val="Rukousteksti"/>
        <w:rPr>
          <w:lang w:val="fr-FR"/>
        </w:rPr>
      </w:pPr>
      <w:r>
        <w:rPr>
          <w:lang w:val="fr-FR"/>
        </w:rPr>
        <w:t xml:space="preserve">Le troisième jour, </w:t>
      </w:r>
    </w:p>
    <w:p w14:paraId="16E37D68" w14:textId="77777777" w:rsidR="00CD60FB" w:rsidRDefault="00CD60FB">
      <w:pPr>
        <w:pStyle w:val="Rukousteksti"/>
        <w:rPr>
          <w:lang w:val="fr-FR"/>
        </w:rPr>
      </w:pPr>
      <w:r>
        <w:rPr>
          <w:lang w:val="fr-FR"/>
        </w:rPr>
        <w:t xml:space="preserve">il est ressuscité des morts, </w:t>
      </w:r>
    </w:p>
    <w:p w14:paraId="304EACDD" w14:textId="77777777" w:rsidR="00CD60FB" w:rsidRDefault="00CD60FB">
      <w:pPr>
        <w:pStyle w:val="Rukousteksti"/>
        <w:rPr>
          <w:lang w:val="fr-FR"/>
        </w:rPr>
      </w:pPr>
      <w:r>
        <w:rPr>
          <w:lang w:val="fr-FR"/>
        </w:rPr>
        <w:t xml:space="preserve">il est monté au ciel, </w:t>
      </w:r>
    </w:p>
    <w:p w14:paraId="554A68F5" w14:textId="77777777" w:rsidR="00CD60FB" w:rsidRDefault="00CD60FB">
      <w:pPr>
        <w:pStyle w:val="Rukousteksti"/>
        <w:rPr>
          <w:lang w:val="fr-FR"/>
        </w:rPr>
      </w:pPr>
      <w:r>
        <w:rPr>
          <w:lang w:val="fr-FR"/>
        </w:rPr>
        <w:t xml:space="preserve">il est assis à la droite de Dieu, </w:t>
      </w:r>
    </w:p>
    <w:p w14:paraId="22A97492" w14:textId="77777777" w:rsidR="00CD60FB" w:rsidRDefault="00CD60FB">
      <w:pPr>
        <w:pStyle w:val="Rukousteksti"/>
        <w:rPr>
          <w:lang w:val="fr-FR"/>
        </w:rPr>
      </w:pPr>
      <w:r>
        <w:rPr>
          <w:lang w:val="fr-FR"/>
        </w:rPr>
        <w:t xml:space="preserve">le Père tout-puissant, </w:t>
      </w:r>
    </w:p>
    <w:p w14:paraId="59E9B84A" w14:textId="77777777" w:rsidR="00CD60FB" w:rsidRDefault="00CD60FB">
      <w:pPr>
        <w:pStyle w:val="Rukousteksti"/>
        <w:rPr>
          <w:lang w:val="fr-FR"/>
        </w:rPr>
      </w:pPr>
      <w:r>
        <w:rPr>
          <w:lang w:val="fr-FR"/>
        </w:rPr>
        <w:t xml:space="preserve">et il viendra de là </w:t>
      </w:r>
    </w:p>
    <w:p w14:paraId="764FD203" w14:textId="77777777" w:rsidR="00CD60FB" w:rsidRDefault="00CD60FB">
      <w:pPr>
        <w:pStyle w:val="Rukousteksti"/>
        <w:rPr>
          <w:lang w:val="fr-FR"/>
        </w:rPr>
      </w:pPr>
      <w:r>
        <w:rPr>
          <w:lang w:val="fr-FR"/>
        </w:rPr>
        <w:t xml:space="preserve">pour juger les vivants et les morts. </w:t>
      </w:r>
    </w:p>
    <w:p w14:paraId="6F38A2D7" w14:textId="77777777" w:rsidR="00CD60FB" w:rsidRDefault="007A417A">
      <w:pPr>
        <w:pStyle w:val="Rukoustekstiylvli"/>
        <w:ind w:left="850"/>
        <w:rPr>
          <w:lang w:val="fr-FR"/>
        </w:rPr>
      </w:pPr>
      <w:r>
        <w:rPr>
          <w:lang w:val="fr-FR"/>
        </w:rPr>
        <w:t>Je crois au Saint-</w:t>
      </w:r>
      <w:r w:rsidR="00CD60FB">
        <w:rPr>
          <w:lang w:val="fr-FR"/>
        </w:rPr>
        <w:t xml:space="preserve">Esprit, </w:t>
      </w:r>
    </w:p>
    <w:p w14:paraId="6ACC05B8" w14:textId="77777777" w:rsidR="00CD60FB" w:rsidRDefault="007A417A">
      <w:pPr>
        <w:pStyle w:val="Rukousteksti"/>
        <w:rPr>
          <w:lang w:val="fr-FR"/>
        </w:rPr>
      </w:pPr>
      <w:r>
        <w:rPr>
          <w:lang w:val="fr-FR"/>
        </w:rPr>
        <w:t>la s</w:t>
      </w:r>
      <w:r w:rsidR="00CD60FB">
        <w:rPr>
          <w:lang w:val="fr-FR"/>
        </w:rPr>
        <w:t xml:space="preserve">ainte Église universelle, </w:t>
      </w:r>
    </w:p>
    <w:p w14:paraId="3004482D" w14:textId="77777777" w:rsidR="00CD60FB" w:rsidRDefault="00CD60FB">
      <w:pPr>
        <w:pStyle w:val="Rukousteksti"/>
        <w:rPr>
          <w:lang w:val="fr-FR"/>
        </w:rPr>
      </w:pPr>
      <w:r>
        <w:rPr>
          <w:lang w:val="fr-FR"/>
        </w:rPr>
        <w:t xml:space="preserve">la communion des saints, </w:t>
      </w:r>
    </w:p>
    <w:p w14:paraId="2F51A237" w14:textId="77777777" w:rsidR="00CD60FB" w:rsidRDefault="00CD60FB">
      <w:pPr>
        <w:pStyle w:val="Rukousteksti"/>
        <w:rPr>
          <w:lang w:val="fr-FR"/>
        </w:rPr>
      </w:pPr>
      <w:r>
        <w:rPr>
          <w:lang w:val="fr-FR"/>
        </w:rPr>
        <w:t xml:space="preserve">la rémission des péchés, </w:t>
      </w:r>
    </w:p>
    <w:p w14:paraId="69C8F6D6" w14:textId="77777777" w:rsidR="00CD60FB" w:rsidRDefault="00CD60FB">
      <w:pPr>
        <w:pStyle w:val="Rukousteksti"/>
        <w:rPr>
          <w:lang w:val="fr-FR"/>
        </w:rPr>
      </w:pPr>
      <w:r>
        <w:rPr>
          <w:lang w:val="fr-FR"/>
        </w:rPr>
        <w:t xml:space="preserve">la résurrection de la chair </w:t>
      </w:r>
    </w:p>
    <w:p w14:paraId="5DB26E4B" w14:textId="77777777" w:rsidR="00CD60FB" w:rsidRDefault="00CD60FB">
      <w:pPr>
        <w:pStyle w:val="Rukousteksti"/>
        <w:rPr>
          <w:lang w:val="fr-FR"/>
        </w:rPr>
      </w:pPr>
      <w:r>
        <w:rPr>
          <w:lang w:val="fr-FR"/>
        </w:rPr>
        <w:t>et la vie éternelle.</w:t>
      </w:r>
    </w:p>
    <w:p w14:paraId="213E2B6F" w14:textId="77777777" w:rsidR="00CD60FB" w:rsidRDefault="00CD60FB">
      <w:pPr>
        <w:pStyle w:val="Otsikko3"/>
        <w:rPr>
          <w:lang w:val="fr-FR"/>
        </w:rPr>
      </w:pPr>
      <w:r>
        <w:rPr>
          <w:lang w:val="fr-FR"/>
        </w:rPr>
        <w:t xml:space="preserve">*11. Acte de bénédiction </w:t>
      </w:r>
    </w:p>
    <w:p w14:paraId="69150249" w14:textId="77777777" w:rsidR="00CD60FB" w:rsidRDefault="00CD60FB">
      <w:pPr>
        <w:pStyle w:val="Rukoustekstiylvli"/>
        <w:rPr>
          <w:lang w:val="fr-FR"/>
        </w:rPr>
      </w:pPr>
      <w:r>
        <w:rPr>
          <w:rFonts w:ascii="Arial" w:hAnsi="Arial"/>
          <w:b/>
          <w:lang w:val="fr-FR"/>
        </w:rPr>
        <w:t>P</w:t>
      </w:r>
      <w:r>
        <w:rPr>
          <w:rFonts w:ascii="Arial" w:hAnsi="Arial"/>
          <w:lang w:val="fr-FR"/>
        </w:rPr>
        <w:tab/>
        <w:t xml:space="preserve">NN, </w:t>
      </w:r>
      <w:r>
        <w:rPr>
          <w:lang w:val="fr-FR"/>
        </w:rPr>
        <w:t xml:space="preserve">tu as exprimé le désir de devenir membre de notre </w:t>
      </w:r>
      <w:r w:rsidR="00DE1549">
        <w:rPr>
          <w:lang w:val="fr-FR"/>
        </w:rPr>
        <w:t>é</w:t>
      </w:r>
      <w:r>
        <w:rPr>
          <w:lang w:val="fr-FR"/>
        </w:rPr>
        <w:t xml:space="preserve">glise et tu as confessé ta foi. </w:t>
      </w:r>
    </w:p>
    <w:p w14:paraId="660596DD" w14:textId="77777777" w:rsidR="00CD60FB" w:rsidRDefault="007A417A">
      <w:pPr>
        <w:pStyle w:val="Rukoustekstiylvli"/>
        <w:ind w:left="850"/>
        <w:rPr>
          <w:lang w:val="fr-FR"/>
        </w:rPr>
      </w:pPr>
      <w:r>
        <w:rPr>
          <w:lang w:val="fr-FR"/>
        </w:rPr>
        <w:t>En tant que s</w:t>
      </w:r>
      <w:r w:rsidR="00CD60FB">
        <w:rPr>
          <w:lang w:val="fr-FR"/>
        </w:rPr>
        <w:t>erviteur de Dieu et de son Église je t’accueille comme membre d</w:t>
      </w:r>
      <w:r w:rsidR="00A520E7">
        <w:rPr>
          <w:lang w:val="fr-FR"/>
        </w:rPr>
        <w:t xml:space="preserve">ans notre </w:t>
      </w:r>
      <w:r w:rsidR="00DE1549">
        <w:rPr>
          <w:lang w:val="fr-FR"/>
        </w:rPr>
        <w:t>é</w:t>
      </w:r>
      <w:r w:rsidR="00A520E7">
        <w:rPr>
          <w:lang w:val="fr-FR"/>
        </w:rPr>
        <w:t>glise au nom du Père</w:t>
      </w:r>
      <w:r w:rsidR="00CD60FB">
        <w:rPr>
          <w:lang w:val="fr-FR"/>
        </w:rPr>
        <w:t xml:space="preserve"> </w:t>
      </w:r>
      <w:r w:rsidR="00A520E7">
        <w:rPr>
          <w:lang w:val="fr-FR"/>
        </w:rPr>
        <w:t xml:space="preserve">et </w:t>
      </w:r>
      <w:r w:rsidR="00CD60FB">
        <w:rPr>
          <w:lang w:val="fr-FR"/>
        </w:rPr>
        <w:t>+ du Fils et du Saint</w:t>
      </w:r>
      <w:r w:rsidR="00A520E7">
        <w:rPr>
          <w:lang w:val="fr-FR"/>
        </w:rPr>
        <w:t>-</w:t>
      </w:r>
      <w:r w:rsidR="00CD60FB">
        <w:rPr>
          <w:lang w:val="fr-FR"/>
        </w:rPr>
        <w:t xml:space="preserve">Esprit. </w:t>
      </w:r>
    </w:p>
    <w:p w14:paraId="7F798F26" w14:textId="77777777" w:rsidR="00CD60FB" w:rsidRDefault="00CD60FB">
      <w:pPr>
        <w:pStyle w:val="Rukoustekstiylvli"/>
        <w:rPr>
          <w:lang w:val="fr-FR"/>
        </w:rPr>
      </w:pPr>
      <w:r>
        <w:rPr>
          <w:rFonts w:ascii="Arial" w:hAnsi="Arial"/>
          <w:b/>
          <w:lang w:val="fr-FR"/>
        </w:rPr>
        <w:t>Nouveau membre</w:t>
      </w:r>
      <w:r>
        <w:rPr>
          <w:lang w:val="fr-FR"/>
        </w:rPr>
        <w:tab/>
        <w:t>Amen.</w:t>
      </w:r>
    </w:p>
    <w:p w14:paraId="75759019" w14:textId="77777777" w:rsidR="00CD60FB" w:rsidRDefault="00CD60FB">
      <w:pPr>
        <w:pStyle w:val="Rubriikki"/>
        <w:rPr>
          <w:lang w:val="fr-FR"/>
        </w:rPr>
      </w:pPr>
    </w:p>
    <w:p w14:paraId="3A26137B" w14:textId="77777777" w:rsidR="00CD60FB" w:rsidRDefault="00CD60FB">
      <w:pPr>
        <w:pStyle w:val="Rubriikki"/>
        <w:rPr>
          <w:lang w:val="fr-FR"/>
        </w:rPr>
      </w:pPr>
      <w:r>
        <w:rPr>
          <w:lang w:val="fr-FR"/>
        </w:rPr>
        <w:t>Le nouveau membre de l’</w:t>
      </w:r>
      <w:r w:rsidR="00A520E7">
        <w:rPr>
          <w:lang w:val="fr-FR"/>
        </w:rPr>
        <w:t>Eglise s’agenouille. Le pasteur</w:t>
      </w:r>
      <w:r>
        <w:rPr>
          <w:lang w:val="fr-FR"/>
        </w:rPr>
        <w:t xml:space="preserve"> lui </w:t>
      </w:r>
      <w:r w:rsidR="00A520E7">
        <w:rPr>
          <w:lang w:val="fr-FR"/>
        </w:rPr>
        <w:t>im</w:t>
      </w:r>
      <w:r>
        <w:rPr>
          <w:lang w:val="fr-FR"/>
        </w:rPr>
        <w:t xml:space="preserve">pose les mains sur la tête. </w:t>
      </w:r>
    </w:p>
    <w:p w14:paraId="61C62E06" w14:textId="77777777" w:rsidR="00CD60FB" w:rsidRDefault="00CD60FB">
      <w:pPr>
        <w:pStyle w:val="Rukoustekstiylvli"/>
        <w:ind w:left="850" w:hanging="283"/>
        <w:rPr>
          <w:lang w:val="fr-FR"/>
        </w:rPr>
      </w:pPr>
      <w:r>
        <w:rPr>
          <w:rFonts w:ascii="Arial" w:hAnsi="Arial"/>
          <w:b/>
          <w:lang w:val="fr-FR"/>
        </w:rPr>
        <w:t>P</w:t>
      </w:r>
      <w:r>
        <w:rPr>
          <w:lang w:val="fr-FR"/>
        </w:rPr>
        <w:tab/>
        <w:t>La grâce de notre Seigneur Jésus-Christ, l’amour de Dieu le Père et la communion du Saint-Esprit soient avec toi.</w:t>
      </w:r>
    </w:p>
    <w:p w14:paraId="0AE07BF1" w14:textId="77777777" w:rsidR="00CD60FB" w:rsidRDefault="00CD60FB">
      <w:pPr>
        <w:pStyle w:val="Rukoustekstiylvli"/>
        <w:ind w:left="850" w:hanging="283"/>
        <w:rPr>
          <w:lang w:val="fr-FR"/>
        </w:rPr>
      </w:pPr>
      <w:r>
        <w:rPr>
          <w:rFonts w:ascii="Arial" w:hAnsi="Arial"/>
          <w:b/>
          <w:lang w:val="fr-FR"/>
        </w:rPr>
        <w:t>A</w:t>
      </w:r>
      <w:r>
        <w:rPr>
          <w:lang w:val="fr-FR"/>
        </w:rPr>
        <w:tab/>
        <w:t>Amen.</w:t>
      </w:r>
    </w:p>
    <w:p w14:paraId="60FF8545" w14:textId="77777777" w:rsidR="00CD60FB" w:rsidRDefault="00CD60FB">
      <w:pPr>
        <w:pStyle w:val="Otsikko3"/>
        <w:tabs>
          <w:tab w:val="clear" w:pos="2835"/>
          <w:tab w:val="clear" w:pos="3742"/>
          <w:tab w:val="clear" w:pos="4195"/>
          <w:tab w:val="clear" w:pos="4649"/>
          <w:tab w:val="clear" w:pos="5102"/>
          <w:tab w:val="clear" w:pos="5550"/>
          <w:tab w:val="clear" w:pos="6009"/>
          <w:tab w:val="clear" w:pos="6463"/>
        </w:tabs>
        <w:rPr>
          <w:lang w:val="fr-FR"/>
        </w:rPr>
      </w:pPr>
      <w:r>
        <w:rPr>
          <w:lang w:val="fr-FR"/>
        </w:rPr>
        <w:t>12.</w:t>
      </w:r>
      <w:r>
        <w:rPr>
          <w:lang w:val="fr-FR"/>
        </w:rPr>
        <w:tab/>
      </w:r>
      <w:r w:rsidR="00A520E7">
        <w:rPr>
          <w:lang w:val="fr-FR"/>
        </w:rPr>
        <w:t>Prière d´i</w:t>
      </w:r>
      <w:r>
        <w:rPr>
          <w:lang w:val="fr-FR"/>
        </w:rPr>
        <w:t>ntercession</w:t>
      </w:r>
      <w:r>
        <w:rPr>
          <w:lang w:val="fr-FR"/>
        </w:rPr>
        <w:tab/>
      </w:r>
    </w:p>
    <w:p w14:paraId="45A89529" w14:textId="77777777" w:rsidR="00CD60FB" w:rsidRDefault="00CD60FB">
      <w:pPr>
        <w:pStyle w:val="Rubriikki"/>
        <w:rPr>
          <w:lang w:val="fr-FR"/>
        </w:rPr>
      </w:pPr>
      <w:r>
        <w:rPr>
          <w:lang w:val="fr-FR"/>
        </w:rPr>
        <w:t>Il est également possible de pr</w:t>
      </w:r>
      <w:r w:rsidR="006F1FF0">
        <w:rPr>
          <w:lang w:val="fr-FR"/>
        </w:rPr>
        <w:t>ier librement.</w:t>
      </w:r>
    </w:p>
    <w:p w14:paraId="6F6F31B7" w14:textId="77777777" w:rsidR="00CD60FB" w:rsidRDefault="00CD60FB">
      <w:pPr>
        <w:pStyle w:val="Rukoustekstiylvli"/>
        <w:rPr>
          <w:lang w:val="fr-FR"/>
        </w:rPr>
      </w:pPr>
      <w:r>
        <w:rPr>
          <w:rFonts w:ascii="Helvetica" w:hAnsi="Helvetica"/>
          <w:b/>
          <w:lang w:val="fr-FR"/>
        </w:rPr>
        <w:t>P</w:t>
      </w:r>
      <w:r>
        <w:rPr>
          <w:rFonts w:ascii="Helvetica" w:hAnsi="Helvetica"/>
          <w:b/>
          <w:lang w:val="fr-FR"/>
        </w:rPr>
        <w:tab/>
      </w:r>
      <w:r>
        <w:rPr>
          <w:lang w:val="fr-FR"/>
        </w:rPr>
        <w:t>Prions.</w:t>
      </w:r>
    </w:p>
    <w:p w14:paraId="17D321EF" w14:textId="77777777" w:rsidR="00CD60FB" w:rsidRDefault="00CD60FB">
      <w:pPr>
        <w:pStyle w:val="Rukoustekstiylvli"/>
        <w:ind w:left="850"/>
        <w:rPr>
          <w:lang w:val="fr-FR"/>
        </w:rPr>
      </w:pPr>
      <w:r>
        <w:rPr>
          <w:lang w:val="fr-FR"/>
        </w:rPr>
        <w:t>Dieu tout-puissant, notre Père céleste. Nous te prions pour NN qui vient de confesser sa foi et se joint à nous comme nouveau membre de l’</w:t>
      </w:r>
      <w:r w:rsidR="00DE1549">
        <w:rPr>
          <w:lang w:val="fr-FR"/>
        </w:rPr>
        <w:t>E</w:t>
      </w:r>
      <w:r>
        <w:rPr>
          <w:lang w:val="fr-FR"/>
        </w:rPr>
        <w:t xml:space="preserve">glise. Encourage-le/la à chercher </w:t>
      </w:r>
      <w:r>
        <w:rPr>
          <w:lang w:val="fr-FR"/>
        </w:rPr>
        <w:lastRenderedPageBreak/>
        <w:t>appui dans ta parole et fortifie-le/la par ta Sainte Cène. Conduis-le/la chaque jour et montre-lui le chemin afin qu’il/</w:t>
      </w:r>
      <w:r w:rsidR="007A417A">
        <w:rPr>
          <w:lang w:val="fr-FR"/>
        </w:rPr>
        <w:t>qu´</w:t>
      </w:r>
      <w:r>
        <w:rPr>
          <w:lang w:val="fr-FR"/>
        </w:rPr>
        <w:t>elle puisse progresser dans sa vie spiritu</w:t>
      </w:r>
      <w:r w:rsidR="00DE1549">
        <w:rPr>
          <w:lang w:val="fr-FR"/>
        </w:rPr>
        <w:t xml:space="preserve">elle et vivre selon ta volonté. </w:t>
      </w:r>
      <w:r>
        <w:rPr>
          <w:lang w:val="fr-FR"/>
        </w:rPr>
        <w:t>Bénis NN et ses proches. Fais-lui découvrir notre paroisse comme un endroit où il peut se sentir chez soi et où nous pouvons tous progresser ensemble. Nous te le demandons au nom de ton Fils Jésus-Christ, notre Seigneur.</w:t>
      </w:r>
    </w:p>
    <w:p w14:paraId="19C98965" w14:textId="77777777" w:rsidR="00CD60FB" w:rsidRDefault="00CD60FB">
      <w:pPr>
        <w:pStyle w:val="Rukoustekstiylvli"/>
        <w:rPr>
          <w:rFonts w:ascii="Arial" w:hAnsi="Arial"/>
          <w:b/>
          <w:lang w:val="fr-FR"/>
        </w:rPr>
      </w:pPr>
      <w:r>
        <w:rPr>
          <w:rFonts w:ascii="Arial" w:hAnsi="Arial"/>
          <w:b/>
          <w:lang w:val="fr-FR"/>
        </w:rPr>
        <w:t>A</w:t>
      </w:r>
      <w:r>
        <w:rPr>
          <w:rFonts w:ascii="Arial" w:hAnsi="Arial"/>
          <w:b/>
          <w:lang w:val="fr-FR"/>
        </w:rPr>
        <w:tab/>
      </w:r>
      <w:r>
        <w:rPr>
          <w:lang w:val="fr-FR"/>
        </w:rPr>
        <w:t>Amen.</w:t>
      </w:r>
    </w:p>
    <w:p w14:paraId="63A8AAAD" w14:textId="77777777" w:rsidR="00CD60FB" w:rsidRDefault="00CD60FB">
      <w:pPr>
        <w:pStyle w:val="Otsikko3"/>
        <w:rPr>
          <w:lang w:val="fr-FR"/>
        </w:rPr>
      </w:pPr>
      <w:r>
        <w:rPr>
          <w:lang w:val="fr-FR"/>
        </w:rPr>
        <w:t>13.</w:t>
      </w:r>
      <w:r>
        <w:rPr>
          <w:lang w:val="fr-FR"/>
        </w:rPr>
        <w:tab/>
        <w:t>Notre Père</w:t>
      </w:r>
    </w:p>
    <w:p w14:paraId="58A89785" w14:textId="77777777" w:rsidR="00CD60FB" w:rsidRDefault="00CD60FB">
      <w:pPr>
        <w:pStyle w:val="Rubriikki"/>
        <w:rPr>
          <w:lang w:val="fr-FR"/>
        </w:rPr>
      </w:pPr>
      <w:r>
        <w:rPr>
          <w:lang w:val="fr-FR"/>
        </w:rPr>
        <w:t>Le Notre Père est prié à l’unisson.</w:t>
      </w:r>
    </w:p>
    <w:p w14:paraId="56C9C000" w14:textId="77777777" w:rsidR="00CD60FB" w:rsidRDefault="00CD60FB">
      <w:pPr>
        <w:pStyle w:val="Rukoustekstiylvli"/>
        <w:rPr>
          <w:lang w:val="fr-FR"/>
        </w:rPr>
      </w:pPr>
      <w:r>
        <w:rPr>
          <w:lang w:val="fr-FR"/>
        </w:rPr>
        <w:tab/>
        <w:t>Notre Père qui es aux cieux,</w:t>
      </w:r>
    </w:p>
    <w:p w14:paraId="14D7B56A" w14:textId="77777777" w:rsidR="00CD60FB" w:rsidRDefault="00CD60FB">
      <w:pPr>
        <w:pStyle w:val="Rukousteksti"/>
        <w:rPr>
          <w:lang w:val="fr-FR"/>
        </w:rPr>
      </w:pPr>
      <w:r>
        <w:rPr>
          <w:lang w:val="fr-FR"/>
        </w:rPr>
        <w:t xml:space="preserve">que ton nom soit sanctifié, </w:t>
      </w:r>
    </w:p>
    <w:p w14:paraId="32576F30" w14:textId="77777777" w:rsidR="00CD60FB" w:rsidRDefault="00CD60FB">
      <w:pPr>
        <w:pStyle w:val="Rukousteksti"/>
        <w:rPr>
          <w:lang w:val="fr-FR"/>
        </w:rPr>
      </w:pPr>
      <w:r>
        <w:rPr>
          <w:lang w:val="fr-FR"/>
        </w:rPr>
        <w:t xml:space="preserve">que ton règne vienne, </w:t>
      </w:r>
    </w:p>
    <w:p w14:paraId="5F514972" w14:textId="77777777" w:rsidR="00CD60FB" w:rsidRDefault="00CD60FB">
      <w:pPr>
        <w:pStyle w:val="Rukousteksti"/>
        <w:rPr>
          <w:lang w:val="fr-FR"/>
        </w:rPr>
      </w:pPr>
      <w:r>
        <w:rPr>
          <w:lang w:val="fr-FR"/>
        </w:rPr>
        <w:t xml:space="preserve">que ta volonté soit faite </w:t>
      </w:r>
    </w:p>
    <w:p w14:paraId="4C7B7F6B" w14:textId="77777777" w:rsidR="00CD60FB" w:rsidRDefault="00CD60FB">
      <w:pPr>
        <w:pStyle w:val="Rukousteksti"/>
        <w:rPr>
          <w:lang w:val="fr-FR"/>
        </w:rPr>
      </w:pPr>
      <w:r>
        <w:rPr>
          <w:lang w:val="fr-FR"/>
        </w:rPr>
        <w:t xml:space="preserve">sur la terre comme au ciel. </w:t>
      </w:r>
    </w:p>
    <w:p w14:paraId="38D40004" w14:textId="77777777" w:rsidR="00CD60FB" w:rsidRDefault="00CD60FB">
      <w:pPr>
        <w:pStyle w:val="Rukousteksti"/>
        <w:rPr>
          <w:lang w:val="fr-FR"/>
        </w:rPr>
      </w:pPr>
      <w:r>
        <w:rPr>
          <w:lang w:val="fr-FR"/>
        </w:rPr>
        <w:t xml:space="preserve">Donne-nous aujourd’hui </w:t>
      </w:r>
    </w:p>
    <w:p w14:paraId="3811729E" w14:textId="77777777" w:rsidR="00CD60FB" w:rsidRDefault="00CD60FB">
      <w:pPr>
        <w:pStyle w:val="Rukousteksti"/>
        <w:rPr>
          <w:lang w:val="fr-FR"/>
        </w:rPr>
      </w:pPr>
      <w:r>
        <w:rPr>
          <w:lang w:val="fr-FR"/>
        </w:rPr>
        <w:t xml:space="preserve">notre pain de ce jour. </w:t>
      </w:r>
    </w:p>
    <w:p w14:paraId="1066F716" w14:textId="77777777" w:rsidR="00CD60FB" w:rsidRDefault="00CD60FB">
      <w:pPr>
        <w:pStyle w:val="Rukousteksti"/>
        <w:rPr>
          <w:lang w:val="fr-FR"/>
        </w:rPr>
      </w:pPr>
      <w:r>
        <w:rPr>
          <w:lang w:val="fr-FR"/>
        </w:rPr>
        <w:t xml:space="preserve">Pardonne-nous nos offenses, </w:t>
      </w:r>
    </w:p>
    <w:p w14:paraId="5921B8BE" w14:textId="77777777" w:rsidR="00CD60FB" w:rsidRDefault="00CD60FB">
      <w:pPr>
        <w:pStyle w:val="Rukousteksti"/>
        <w:rPr>
          <w:lang w:val="fr-FR"/>
        </w:rPr>
      </w:pPr>
      <w:r>
        <w:rPr>
          <w:lang w:val="fr-FR"/>
        </w:rPr>
        <w:t xml:space="preserve">comme nous pardonnons aussi </w:t>
      </w:r>
    </w:p>
    <w:p w14:paraId="7DB9423D" w14:textId="77777777" w:rsidR="00CD60FB" w:rsidRDefault="00CD60FB">
      <w:pPr>
        <w:pStyle w:val="Rukousteksti"/>
        <w:rPr>
          <w:lang w:val="fr-FR"/>
        </w:rPr>
      </w:pPr>
      <w:r>
        <w:rPr>
          <w:lang w:val="fr-FR"/>
        </w:rPr>
        <w:t>à ceux qui nous ont o</w:t>
      </w:r>
      <w:r>
        <w:rPr>
          <w:lang w:val="fr-FR"/>
        </w:rPr>
        <w:t>f</w:t>
      </w:r>
      <w:r>
        <w:rPr>
          <w:lang w:val="fr-FR"/>
        </w:rPr>
        <w:t xml:space="preserve">fensés, </w:t>
      </w:r>
    </w:p>
    <w:p w14:paraId="472F099B" w14:textId="77777777" w:rsidR="00CD60FB" w:rsidRDefault="008F4697">
      <w:pPr>
        <w:pStyle w:val="Rukousteksti"/>
        <w:rPr>
          <w:lang w:val="fr-FR"/>
        </w:rPr>
      </w:pPr>
      <w:r>
        <w:rPr>
          <w:lang w:val="fr-FR"/>
        </w:rPr>
        <w:t xml:space="preserve">et </w:t>
      </w:r>
      <w:r w:rsidR="00CD60FB">
        <w:rPr>
          <w:lang w:val="fr-FR"/>
        </w:rPr>
        <w:t xml:space="preserve">ne nous soumets pas à la tentation, </w:t>
      </w:r>
    </w:p>
    <w:p w14:paraId="72906B6D" w14:textId="77777777" w:rsidR="00CD60FB" w:rsidRDefault="00CD60FB">
      <w:pPr>
        <w:pStyle w:val="Rukousteksti"/>
        <w:rPr>
          <w:lang w:val="fr-FR"/>
        </w:rPr>
      </w:pPr>
      <w:r>
        <w:rPr>
          <w:lang w:val="fr-FR"/>
        </w:rPr>
        <w:t xml:space="preserve">mais délivre-nous du </w:t>
      </w:r>
      <w:r w:rsidR="00A520E7">
        <w:rPr>
          <w:lang w:val="fr-FR"/>
        </w:rPr>
        <w:t>m</w:t>
      </w:r>
      <w:r>
        <w:rPr>
          <w:lang w:val="fr-FR"/>
        </w:rPr>
        <w:t xml:space="preserve">al. </w:t>
      </w:r>
    </w:p>
    <w:p w14:paraId="297638EC" w14:textId="77777777" w:rsidR="00CD60FB" w:rsidRDefault="00CD60FB">
      <w:pPr>
        <w:pStyle w:val="Rukousteksti"/>
        <w:rPr>
          <w:lang w:val="fr-FR"/>
        </w:rPr>
      </w:pPr>
      <w:r>
        <w:rPr>
          <w:lang w:val="fr-FR"/>
        </w:rPr>
        <w:t xml:space="preserve">Car c’est à toi qu’appartiennent </w:t>
      </w:r>
    </w:p>
    <w:p w14:paraId="3772872F" w14:textId="77777777" w:rsidR="00CD60FB" w:rsidRDefault="00CD60FB">
      <w:pPr>
        <w:pStyle w:val="Rukousteksti"/>
        <w:rPr>
          <w:lang w:val="fr-FR"/>
        </w:rPr>
      </w:pPr>
      <w:r>
        <w:rPr>
          <w:lang w:val="fr-FR"/>
        </w:rPr>
        <w:t xml:space="preserve">le règne, la puissance et la gloire, </w:t>
      </w:r>
    </w:p>
    <w:p w14:paraId="3FB8DA8F" w14:textId="77777777" w:rsidR="00CD60FB" w:rsidRDefault="00A520E7">
      <w:pPr>
        <w:pStyle w:val="Rukousteksti"/>
        <w:rPr>
          <w:lang w:val="fr-FR"/>
        </w:rPr>
      </w:pPr>
      <w:r>
        <w:rPr>
          <w:lang w:val="fr-FR"/>
        </w:rPr>
        <w:t xml:space="preserve">pour les </w:t>
      </w:r>
      <w:r w:rsidR="00CD60FB">
        <w:rPr>
          <w:lang w:val="fr-FR"/>
        </w:rPr>
        <w:t>siècles des siècles. Amen.</w:t>
      </w:r>
    </w:p>
    <w:p w14:paraId="31A57A8A" w14:textId="77777777" w:rsidR="00CD60FB" w:rsidRDefault="00CD60FB">
      <w:pPr>
        <w:pStyle w:val="Rukousteksti"/>
        <w:rPr>
          <w:lang w:val="fr-FR"/>
        </w:rPr>
      </w:pPr>
    </w:p>
    <w:p w14:paraId="345ACAC3" w14:textId="77777777" w:rsidR="00CD60FB" w:rsidRDefault="00CD60FB">
      <w:pPr>
        <w:pStyle w:val="Otsikko2"/>
        <w:rPr>
          <w:rFonts w:ascii="Times New Roman" w:hAnsi="Times New Roman"/>
          <w:lang w:val="fr-FR"/>
        </w:rPr>
      </w:pPr>
      <w:r>
        <w:rPr>
          <w:lang w:val="fr-FR"/>
        </w:rPr>
        <w:t>IV</w:t>
      </w:r>
      <w:r>
        <w:rPr>
          <w:rFonts w:ascii="Times New Roman" w:hAnsi="Times New Roman"/>
          <w:lang w:val="fr-FR"/>
        </w:rPr>
        <w:tab/>
      </w:r>
      <w:r>
        <w:rPr>
          <w:lang w:val="fr-FR"/>
        </w:rPr>
        <w:t>Conclusion</w:t>
      </w:r>
    </w:p>
    <w:p w14:paraId="1A217162" w14:textId="77777777" w:rsidR="00CD60FB" w:rsidRDefault="00CD60FB">
      <w:pPr>
        <w:pStyle w:val="Otsikko3"/>
        <w:rPr>
          <w:rFonts w:ascii="Times New Roman" w:hAnsi="Times New Roman"/>
          <w:lang w:val="fr-FR"/>
        </w:rPr>
      </w:pPr>
      <w:r>
        <w:rPr>
          <w:lang w:val="fr-FR"/>
        </w:rPr>
        <w:t>14.</w:t>
      </w:r>
      <w:r>
        <w:rPr>
          <w:lang w:val="fr-FR"/>
        </w:rPr>
        <w:tab/>
        <w:t>Bénédiction</w:t>
      </w:r>
    </w:p>
    <w:p w14:paraId="10078E94" w14:textId="77777777" w:rsidR="00CD60FB" w:rsidRDefault="00CD60FB">
      <w:pPr>
        <w:pStyle w:val="Rubriikki"/>
        <w:rPr>
          <w:rFonts w:ascii="Helvetica" w:hAnsi="Helvetica"/>
          <w:b/>
          <w:lang w:val="fr-FR"/>
        </w:rPr>
      </w:pPr>
      <w:r>
        <w:rPr>
          <w:lang w:val="fr-FR"/>
        </w:rPr>
        <w:t>La bénédiction peut aussi être chantée.</w:t>
      </w:r>
    </w:p>
    <w:p w14:paraId="0CF56C4E" w14:textId="77777777" w:rsidR="00CD60FB" w:rsidRDefault="00CD60FB">
      <w:pPr>
        <w:pStyle w:val="Rukousteksti"/>
        <w:rPr>
          <w:lang w:val="fr-FR"/>
        </w:rPr>
      </w:pPr>
      <w:r>
        <w:rPr>
          <w:rFonts w:ascii="Arial" w:hAnsi="Arial"/>
          <w:b/>
          <w:lang w:val="fr-FR"/>
        </w:rPr>
        <w:t>P</w:t>
      </w:r>
      <w:r>
        <w:rPr>
          <w:b/>
          <w:lang w:val="fr-FR"/>
        </w:rPr>
        <w:tab/>
      </w:r>
      <w:r>
        <w:rPr>
          <w:lang w:val="fr-FR"/>
        </w:rPr>
        <w:t>Que le Seigneur vous bénisse et vous garde.</w:t>
      </w:r>
    </w:p>
    <w:p w14:paraId="3E48AA14" w14:textId="77777777" w:rsidR="00CD60FB" w:rsidRDefault="00CD60FB">
      <w:pPr>
        <w:pStyle w:val="Rukousteksti"/>
        <w:rPr>
          <w:lang w:val="fr-FR"/>
        </w:rPr>
      </w:pPr>
      <w:r>
        <w:rPr>
          <w:lang w:val="fr-FR"/>
        </w:rPr>
        <w:tab/>
        <w:t xml:space="preserve">Que le Seigneur fasse </w:t>
      </w:r>
      <w:r w:rsidR="00A520E7">
        <w:rPr>
          <w:lang w:val="fr-FR"/>
        </w:rPr>
        <w:t>pour vous rayonner son visage</w:t>
      </w:r>
      <w:r>
        <w:rPr>
          <w:lang w:val="fr-FR"/>
        </w:rPr>
        <w:t xml:space="preserve"> </w:t>
      </w:r>
    </w:p>
    <w:p w14:paraId="04B18E85" w14:textId="77777777" w:rsidR="00CD60FB" w:rsidRDefault="00CD60FB">
      <w:pPr>
        <w:pStyle w:val="Rukousteksti"/>
        <w:rPr>
          <w:lang w:val="fr-FR"/>
        </w:rPr>
      </w:pPr>
      <w:r>
        <w:rPr>
          <w:lang w:val="fr-FR"/>
        </w:rPr>
        <w:tab/>
        <w:t xml:space="preserve">et vous </w:t>
      </w:r>
      <w:r w:rsidR="00A520E7">
        <w:rPr>
          <w:lang w:val="fr-FR"/>
        </w:rPr>
        <w:t xml:space="preserve">fasse </w:t>
      </w:r>
      <w:r>
        <w:rPr>
          <w:lang w:val="fr-FR"/>
        </w:rPr>
        <w:t>grâce.</w:t>
      </w:r>
    </w:p>
    <w:p w14:paraId="2AB54235" w14:textId="77777777" w:rsidR="00CD60FB" w:rsidRDefault="00CD60FB">
      <w:pPr>
        <w:pStyle w:val="Rukousteksti"/>
        <w:rPr>
          <w:lang w:val="fr-FR"/>
        </w:rPr>
      </w:pPr>
      <w:r>
        <w:rPr>
          <w:lang w:val="fr-FR"/>
        </w:rPr>
        <w:tab/>
        <w:t xml:space="preserve">Que le Seigneur </w:t>
      </w:r>
      <w:r w:rsidR="00A520E7">
        <w:rPr>
          <w:lang w:val="fr-FR"/>
        </w:rPr>
        <w:t>vous découvre sa face</w:t>
      </w:r>
      <w:r>
        <w:rPr>
          <w:lang w:val="fr-FR"/>
        </w:rPr>
        <w:t xml:space="preserve"> </w:t>
      </w:r>
    </w:p>
    <w:p w14:paraId="06B9C672" w14:textId="77777777" w:rsidR="00CD60FB" w:rsidRDefault="00CD60FB">
      <w:pPr>
        <w:pStyle w:val="Rukousteksti"/>
        <w:rPr>
          <w:lang w:val="fr-FR"/>
        </w:rPr>
      </w:pPr>
      <w:r>
        <w:rPr>
          <w:lang w:val="fr-FR"/>
        </w:rPr>
        <w:tab/>
        <w:t>et vous donne sa paix.</w:t>
      </w:r>
    </w:p>
    <w:p w14:paraId="1FFEB911" w14:textId="77777777" w:rsidR="00CD60FB" w:rsidRDefault="00CD60FB">
      <w:pPr>
        <w:pStyle w:val="Rukousteksti"/>
        <w:rPr>
          <w:lang w:val="fr-FR"/>
        </w:rPr>
      </w:pPr>
      <w:r>
        <w:rPr>
          <w:lang w:val="fr-FR"/>
        </w:rPr>
        <w:tab/>
        <w:t>Au nom du Père</w:t>
      </w:r>
      <w:r w:rsidR="00A520E7">
        <w:rPr>
          <w:lang w:val="fr-FR"/>
        </w:rPr>
        <w:t xml:space="preserve"> et</w:t>
      </w:r>
      <w:r>
        <w:rPr>
          <w:lang w:val="fr-FR"/>
        </w:rPr>
        <w:t xml:space="preserve"> + du Fils et du Saint</w:t>
      </w:r>
      <w:r w:rsidR="00A520E7">
        <w:rPr>
          <w:lang w:val="fr-FR"/>
        </w:rPr>
        <w:t>-</w:t>
      </w:r>
      <w:r>
        <w:rPr>
          <w:lang w:val="fr-FR"/>
        </w:rPr>
        <w:t>Esprit.</w:t>
      </w:r>
    </w:p>
    <w:p w14:paraId="0A0E76C1" w14:textId="77777777" w:rsidR="00CD60FB" w:rsidRDefault="00CD60FB">
      <w:pPr>
        <w:pStyle w:val="Rukoustekstiylvli"/>
        <w:rPr>
          <w:lang w:val="fr-FR"/>
        </w:rPr>
      </w:pPr>
      <w:r>
        <w:rPr>
          <w:rFonts w:ascii="Arial" w:hAnsi="Arial"/>
          <w:b/>
          <w:lang w:val="fr-FR"/>
        </w:rPr>
        <w:t>A</w:t>
      </w:r>
      <w:r>
        <w:rPr>
          <w:lang w:val="fr-FR"/>
        </w:rPr>
        <w:t xml:space="preserve"> </w:t>
      </w:r>
      <w:r>
        <w:rPr>
          <w:lang w:val="fr-FR"/>
        </w:rPr>
        <w:tab/>
        <w:t>Amen.</w:t>
      </w:r>
    </w:p>
    <w:p w14:paraId="67EE78B7" w14:textId="77777777" w:rsidR="00CD60FB" w:rsidRDefault="00CD60FB">
      <w:pPr>
        <w:pStyle w:val="Rukoustekstiylvli"/>
        <w:rPr>
          <w:lang w:val="fr-FR"/>
        </w:rPr>
      </w:pPr>
    </w:p>
    <w:p w14:paraId="429A03EF" w14:textId="77777777" w:rsidR="00CD60FB" w:rsidRDefault="00CD60FB">
      <w:pPr>
        <w:pStyle w:val="Otsikko3"/>
        <w:rPr>
          <w:lang w:val="fr-FR"/>
        </w:rPr>
      </w:pPr>
      <w:r>
        <w:rPr>
          <w:lang w:val="fr-FR"/>
        </w:rPr>
        <w:lastRenderedPageBreak/>
        <w:t>15.</w:t>
      </w:r>
      <w:r>
        <w:rPr>
          <w:lang w:val="fr-FR"/>
        </w:rPr>
        <w:tab/>
      </w:r>
      <w:r>
        <w:rPr>
          <w:lang w:val="fr-FR"/>
        </w:rPr>
        <w:tab/>
        <w:t>Cantique</w:t>
      </w:r>
    </w:p>
    <w:p w14:paraId="2995C08A" w14:textId="77777777" w:rsidR="00CD60FB" w:rsidRDefault="00CD60FB">
      <w:pPr>
        <w:pStyle w:val="Rubriikki"/>
        <w:rPr>
          <w:lang w:val="fr-FR"/>
        </w:rPr>
      </w:pPr>
      <w:r>
        <w:rPr>
          <w:lang w:val="fr-FR"/>
        </w:rPr>
        <w:tab/>
        <w:t>Le cantique peut être remplacé par une autre forme de musique.</w:t>
      </w:r>
    </w:p>
    <w:p w14:paraId="71084A5E" w14:textId="77777777" w:rsidR="00CD60FB" w:rsidRDefault="00CD60FB">
      <w:pPr>
        <w:pStyle w:val="Rubriikki"/>
        <w:rPr>
          <w:lang w:val="fr-FR"/>
        </w:rPr>
      </w:pPr>
    </w:p>
    <w:sectPr w:rsidR="00CD60FB">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7003" w14:textId="77777777" w:rsidR="00D50C1C" w:rsidRDefault="00D50C1C">
      <w:r>
        <w:separator/>
      </w:r>
    </w:p>
  </w:endnote>
  <w:endnote w:type="continuationSeparator" w:id="0">
    <w:p w14:paraId="6C5C7912" w14:textId="77777777" w:rsidR="00D50C1C" w:rsidRDefault="00D5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E8FD" w14:textId="77777777" w:rsidR="00D50C1C" w:rsidRDefault="00D50C1C">
      <w:r>
        <w:separator/>
      </w:r>
    </w:p>
  </w:footnote>
  <w:footnote w:type="continuationSeparator" w:id="0">
    <w:p w14:paraId="6B5BF1B1" w14:textId="77777777" w:rsidR="00D50C1C" w:rsidRDefault="00D50C1C">
      <w:r>
        <w:continuationSeparator/>
      </w:r>
    </w:p>
  </w:footnote>
  <w:footnote w:id="1">
    <w:p w14:paraId="2FC31968" w14:textId="77777777" w:rsidR="00CD60FB" w:rsidRPr="009D0B80" w:rsidRDefault="00CD60FB">
      <w:pPr>
        <w:pStyle w:val="Alaviitteenteksti"/>
        <w:rPr>
          <w:sz w:val="18"/>
          <w:lang w:val="fr-FR"/>
        </w:rPr>
      </w:pPr>
      <w:r>
        <w:rPr>
          <w:rStyle w:val="Alaviitteenviite"/>
        </w:rPr>
        <w:footnoteRef/>
      </w:r>
      <w:r w:rsidRPr="009D0B80">
        <w:rPr>
          <w:lang w:val="fr-FR"/>
        </w:rPr>
        <w:t xml:space="preserve"> </w:t>
      </w:r>
      <w:r>
        <w:rPr>
          <w:color w:val="0000FF"/>
          <w:sz w:val="18"/>
          <w:lang w:val="fr-CH"/>
        </w:rPr>
        <w:t>Les passages bibliques sont cités selon la Nouvelle Bible Second (NBS), Version NBS 2002, Société Biblique Française</w:t>
      </w:r>
    </w:p>
    <w:p w14:paraId="6AB27C60" w14:textId="77777777" w:rsidR="00D50C1C" w:rsidRDefault="00D50C1C">
      <w:pPr>
        <w:pStyle w:val="Alaviitteentekst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5E7C"/>
    <w:multiLevelType w:val="singleLevel"/>
    <w:tmpl w:val="F710A75E"/>
    <w:lvl w:ilvl="0">
      <w:start w:val="4"/>
      <w:numFmt w:val="decimal"/>
      <w:lvlText w:val="%1."/>
      <w:lvlJc w:val="left"/>
      <w:pPr>
        <w:tabs>
          <w:tab w:val="num" w:pos="2348"/>
        </w:tabs>
        <w:ind w:left="2348" w:hanging="420"/>
      </w:pPr>
      <w:rPr>
        <w:rFonts w:ascii="Arial" w:hAnsi="Arial" w:cs="Arial" w:hint="default"/>
      </w:rPr>
    </w:lvl>
  </w:abstractNum>
  <w:abstractNum w:abstractNumId="1" w15:restartNumberingAfterBreak="0">
    <w:nsid w:val="0C3A498F"/>
    <w:multiLevelType w:val="hybridMultilevel"/>
    <w:tmpl w:val="CE5A0B60"/>
    <w:lvl w:ilvl="0" w:tplc="FFFFFFFF">
      <w:start w:val="1"/>
      <w:numFmt w:val="bullet"/>
      <w:lvlText w:val="–"/>
      <w:lvlJc w:val="left"/>
      <w:pPr>
        <w:tabs>
          <w:tab w:val="num" w:pos="927"/>
        </w:tabs>
        <w:ind w:left="927" w:hanging="360"/>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347229C7"/>
    <w:multiLevelType w:val="singleLevel"/>
    <w:tmpl w:val="E6140F0A"/>
    <w:lvl w:ilvl="0">
      <w:start w:val="7"/>
      <w:numFmt w:val="decimal"/>
      <w:lvlText w:val="%1."/>
      <w:lvlJc w:val="left"/>
      <w:pPr>
        <w:tabs>
          <w:tab w:val="num" w:pos="2348"/>
        </w:tabs>
        <w:ind w:left="2348" w:hanging="420"/>
      </w:pPr>
      <w:rPr>
        <w:rFonts w:cs="Times New Roman" w:hint="default"/>
      </w:rPr>
    </w:lvl>
  </w:abstractNum>
  <w:abstractNum w:abstractNumId="3" w15:restartNumberingAfterBreak="0">
    <w:nsid w:val="46D63145"/>
    <w:multiLevelType w:val="singleLevel"/>
    <w:tmpl w:val="B7F82CAA"/>
    <w:lvl w:ilvl="0">
      <w:start w:val="4"/>
      <w:numFmt w:val="decimal"/>
      <w:lvlText w:val="%1."/>
      <w:lvlJc w:val="left"/>
      <w:pPr>
        <w:tabs>
          <w:tab w:val="num" w:pos="2288"/>
        </w:tabs>
        <w:ind w:left="2288" w:hanging="360"/>
      </w:pPr>
      <w:rPr>
        <w:rFonts w:cs="Times New Roman" w:hint="default"/>
      </w:rPr>
    </w:lvl>
  </w:abstractNum>
  <w:num w:numId="1">
    <w:abstractNumId w:val="3"/>
  </w:num>
  <w:num w:numId="2">
    <w:abstractNumId w:val="2"/>
  </w:num>
  <w:num w:numId="3">
    <w:abstractNumId w:val="0"/>
    <w:lvlOverride w:ilvl="0">
      <w:startOverride w:val="4"/>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80"/>
    <w:rsid w:val="000C28A0"/>
    <w:rsid w:val="001A1FD6"/>
    <w:rsid w:val="001B3534"/>
    <w:rsid w:val="001C0836"/>
    <w:rsid w:val="001F5528"/>
    <w:rsid w:val="002717AC"/>
    <w:rsid w:val="003D693D"/>
    <w:rsid w:val="00433857"/>
    <w:rsid w:val="004A6348"/>
    <w:rsid w:val="00544E31"/>
    <w:rsid w:val="00553A55"/>
    <w:rsid w:val="00674C93"/>
    <w:rsid w:val="006F1FF0"/>
    <w:rsid w:val="00737C0A"/>
    <w:rsid w:val="0075762C"/>
    <w:rsid w:val="007A417A"/>
    <w:rsid w:val="008F4697"/>
    <w:rsid w:val="009D0B80"/>
    <w:rsid w:val="00A16CC5"/>
    <w:rsid w:val="00A520E7"/>
    <w:rsid w:val="00AF5905"/>
    <w:rsid w:val="00C779DD"/>
    <w:rsid w:val="00CD60FB"/>
    <w:rsid w:val="00D50C1C"/>
    <w:rsid w:val="00D80217"/>
    <w:rsid w:val="00DA1DE6"/>
    <w:rsid w:val="00DE15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889467"/>
  <w15:chartTrackingRefBased/>
  <w15:docId w15:val="{57D87171-7A3D-465E-A414-991F300E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lang w:val="en-US" w:eastAsia="en-US"/>
    </w:rPr>
  </w:style>
  <w:style w:type="character" w:default="1" w:styleId="Kappaleenoletusfontti">
    <w:name w:val="Default Paragraph Font"/>
    <w:uiPriority w:val="1"/>
    <w:semiHidden/>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uvunnumero">
    <w:name w:val="Luvun numero"/>
    <w:pPr>
      <w:keepNext/>
      <w:widowControl w:val="0"/>
      <w:pBdr>
        <w:bottom w:val="single" w:sz="2" w:space="0" w:color="auto"/>
        <w:between w:val="single" w:sz="2" w:space="1"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jc w:val="center"/>
    </w:pPr>
    <w:rPr>
      <w:rFonts w:ascii="Arial" w:hAnsi="Arial" w:cs="Arial"/>
      <w:sz w:val="96"/>
      <w:szCs w:val="96"/>
      <w:lang w:eastAsia="en-US"/>
    </w:rPr>
  </w:style>
  <w:style w:type="paragraph" w:customStyle="1" w:styleId="Luvunpotsikko">
    <w:name w:val="Luvun pääotsikko"/>
    <w:pPr>
      <w:keepNext/>
      <w:widowControl w:val="0"/>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jc w:val="center"/>
    </w:pPr>
    <w:rPr>
      <w:rFonts w:ascii="Arial" w:hAnsi="Arial" w:cs="Arial"/>
      <w:sz w:val="72"/>
      <w:szCs w:val="72"/>
      <w:lang w:eastAsia="en-US"/>
    </w:rPr>
  </w:style>
  <w:style w:type="paragraph" w:customStyle="1" w:styleId="Rubriikkieisisennyst">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s="Arial"/>
      <w:color w:val="FF0000"/>
      <w:sz w:val="18"/>
      <w:szCs w:val="18"/>
      <w:lang w:val="fi-FI" w:eastAsia="fi-FI"/>
    </w:rPr>
  </w:style>
  <w:style w:type="paragraph" w:customStyle="1" w:styleId="Otsikko2">
    <w:name w:val="Otsikko2"/>
    <w:pPr>
      <w:keepNext/>
      <w:keepLines/>
      <w:widowControl w:val="0"/>
      <w:pBdr>
        <w:bottom w:val="single" w:sz="12" w:space="0" w:color="auto"/>
        <w:between w:val="single" w:sz="1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Arial" w:hAnsi="Arial" w:cs="Arial"/>
      <w:sz w:val="44"/>
      <w:szCs w:val="44"/>
    </w:rPr>
  </w:style>
  <w:style w:type="paragraph" w:customStyle="1" w:styleId="Otsikko3">
    <w:name w:val="Otsikko3"/>
    <w:pPr>
      <w:keepNext/>
      <w:keepLines/>
      <w:widowControl w:val="0"/>
      <w:pBdr>
        <w:bottom w:val="single" w:sz="2" w:space="0" w:color="auto"/>
        <w:between w:val="single" w:sz="2" w:space="1" w:color="auto"/>
      </w:pBdr>
      <w:tabs>
        <w:tab w:val="left" w:pos="567"/>
        <w:tab w:val="left" w:pos="993"/>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Arial" w:hAnsi="Arial" w:cs="Arial"/>
      <w:sz w:val="36"/>
      <w:szCs w:val="36"/>
    </w:rPr>
  </w:style>
  <w:style w:type="paragraph" w:customStyle="1" w:styleId="alaotsikko">
    <w:name w:val="alaotsikko"/>
    <w:basedOn w:val="Normaali"/>
    <w:autoRedefine/>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240" w:after="57" w:line="320" w:lineRule="atLeast"/>
      <w:ind w:left="1134" w:hanging="567"/>
    </w:pPr>
    <w:rPr>
      <w:rFonts w:ascii="Arial" w:hAnsi="Arial"/>
      <w:color w:val="000000"/>
      <w:sz w:val="36"/>
      <w:szCs w:val="20"/>
      <w:lang w:val="fi-FI" w:eastAsia="fi-FI"/>
    </w:rPr>
  </w:style>
  <w:style w:type="paragraph" w:customStyle="1" w:styleId="Rukousteksti">
    <w:name w:val="Rukousteksti"/>
    <w:basedOn w:val="Leiptekst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850"/>
    </w:pPr>
    <w:rPr>
      <w:lang w:val="fi-FI" w:eastAsia="fi-FI"/>
    </w:rPr>
  </w:style>
  <w:style w:type="paragraph" w:customStyle="1" w:styleId="alaotsikkosisennys">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firstLine="0"/>
    </w:pPr>
  </w:style>
  <w:style w:type="paragraph" w:customStyle="1" w:styleId="Rukoussisennys">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rPr>
      <w:lang w:val="fi-FI" w:eastAsia="fi-FI"/>
    </w:rPr>
  </w:style>
  <w:style w:type="paragraph" w:customStyle="1" w:styleId="Rubriikki">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hAnsi="Arial" w:cs="Arial"/>
      <w:color w:val="FF0000"/>
      <w:sz w:val="18"/>
      <w:szCs w:val="18"/>
    </w:rPr>
  </w:style>
  <w:style w:type="paragraph" w:customStyle="1" w:styleId="Otsikko3sisennys">
    <w:name w:val="Otsikko3/sisennys"/>
    <w:pPr>
      <w:keepNext/>
      <w:keepLines/>
      <w:widowControl w:val="0"/>
      <w:pBdr>
        <w:bottom w:val="single" w:sz="2" w:space="0" w:color="auto"/>
        <w:between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Arial" w:hAnsi="Arial" w:cs="Arial"/>
      <w:sz w:val="36"/>
      <w:szCs w:val="36"/>
    </w:rPr>
  </w:style>
  <w:style w:type="paragraph" w:customStyle="1" w:styleId="Rubriikkisisennys">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customStyle="1" w:styleId="Rukoustekstiylvli">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sz w:val="24"/>
      <w:szCs w:val="24"/>
    </w:rPr>
  </w:style>
  <w:style w:type="paragraph" w:customStyle="1" w:styleId="Rukoussisennysylvli">
    <w:name w:val="Rukous/sisennys yläväli"/>
    <w:basedOn w:val="Rukoussisennys"/>
    <w:next w:val="Rukoussisennys"/>
    <w:pPr>
      <w:spacing w:before="113"/>
    </w:pPr>
    <w:rPr>
      <w:rFonts w:ascii="Times" w:hAnsi="Times"/>
      <w:lang w:eastAsia="en-US"/>
    </w:rPr>
  </w:style>
  <w:style w:type="paragraph" w:customStyle="1" w:styleId="vaihtoehtosisennys">
    <w:name w:val="vaihtoehto/sisennys"/>
    <w:basedOn w:val="Normaali"/>
    <w:next w:val="Normaali"/>
    <w:pPr>
      <w:keepNext/>
      <w:keepLines/>
      <w:widowControl w:val="0"/>
      <w:tabs>
        <w:tab w:val="left" w:pos="567"/>
        <w:tab w:val="left" w:pos="1134"/>
        <w:tab w:val="left" w:pos="2211"/>
        <w:tab w:val="left" w:pos="2551"/>
        <w:tab w:val="left" w:pos="3742"/>
        <w:tab w:val="left" w:pos="4195"/>
        <w:tab w:val="left" w:pos="4649"/>
        <w:tab w:val="left" w:pos="5102"/>
        <w:tab w:val="left" w:pos="5550"/>
        <w:tab w:val="left" w:pos="6009"/>
        <w:tab w:val="left" w:pos="6463"/>
      </w:tabs>
      <w:spacing w:before="227" w:after="34" w:line="260" w:lineRule="atLeast"/>
      <w:ind w:left="1928"/>
    </w:pPr>
    <w:rPr>
      <w:rFonts w:ascii="Arial" w:hAnsi="Arial" w:cs="Arial"/>
      <w:b/>
      <w:bCs/>
      <w:smallCaps/>
      <w:lang w:val="fi-FI" w:eastAsia="fi-FI"/>
    </w:rPr>
  </w:style>
  <w:style w:type="paragraph" w:customStyle="1" w:styleId="Psalmiviitesisennys">
    <w:name w:val="Psalmiviite/sisennys"/>
    <w:basedOn w:val="Rukoussisennys"/>
    <w:pPr>
      <w:tabs>
        <w:tab w:val="clear" w:pos="2211"/>
        <w:tab w:val="clear" w:pos="2551"/>
        <w:tab w:val="clear" w:pos="3288"/>
        <w:tab w:val="clear" w:pos="3742"/>
        <w:tab w:val="clear" w:pos="4195"/>
        <w:tab w:val="clear" w:pos="4649"/>
        <w:tab w:val="clear" w:pos="5102"/>
        <w:tab w:val="clear" w:pos="6576"/>
        <w:tab w:val="left" w:pos="5103"/>
      </w:tabs>
      <w:ind w:left="5103" w:firstLine="0"/>
    </w:pPr>
    <w:rPr>
      <w:rFonts w:ascii="Arial" w:hAnsi="Arial" w:cs="Arial"/>
      <w:sz w:val="20"/>
      <w:szCs w:val="20"/>
    </w:rPr>
  </w:style>
  <w:style w:type="paragraph" w:customStyle="1" w:styleId="Raamattuviite">
    <w:name w:val="Raamattuviite"/>
    <w:basedOn w:val="Rukoustekstiylvli"/>
    <w:pPr>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ind w:left="851" w:hanging="284"/>
      <w:jc w:val="center"/>
    </w:pPr>
    <w:rPr>
      <w:rFonts w:ascii="Arial" w:hAnsi="Arial" w:cs="Arial"/>
      <w:sz w:val="20"/>
      <w:szCs w:val="20"/>
    </w:rPr>
  </w:style>
  <w:style w:type="paragraph" w:styleId="Leipteksti">
    <w:name w:val="Body Text"/>
    <w:basedOn w:val="Normaali"/>
    <w:link w:val="LeiptekstiChar"/>
    <w:uiPriority w:val="99"/>
    <w:semiHidden/>
    <w:pPr>
      <w:spacing w:after="120"/>
    </w:pPr>
  </w:style>
  <w:style w:type="character" w:customStyle="1" w:styleId="LeiptekstiChar">
    <w:name w:val="Leipäteksti Char"/>
    <w:basedOn w:val="Kappaleenoletusfontti"/>
    <w:link w:val="Leipteksti"/>
    <w:uiPriority w:val="99"/>
    <w:semiHidden/>
    <w:rPr>
      <w:sz w:val="24"/>
      <w:szCs w:val="24"/>
      <w:lang w:val="en-US" w:eastAsia="en-US"/>
    </w:rPr>
  </w:style>
  <w:style w:type="paragraph" w:customStyle="1" w:styleId="Rubriikkiylvli">
    <w:name w:val="Rubriikki yläväli"/>
    <w:basedOn w:val="Rubriikki"/>
    <w:next w:val="Rubriikki"/>
    <w:pPr>
      <w:spacing w:before="113"/>
      <w:ind w:left="850" w:hanging="283"/>
    </w:pPr>
  </w:style>
  <w:style w:type="paragraph" w:styleId="Alaviitteenteksti">
    <w:name w:val="footnote text"/>
    <w:basedOn w:val="Normaali"/>
    <w:link w:val="AlaviitteentekstiChar"/>
    <w:uiPriority w:val="99"/>
    <w:semiHidden/>
    <w:rPr>
      <w:sz w:val="20"/>
    </w:rPr>
  </w:style>
  <w:style w:type="character" w:customStyle="1" w:styleId="AlaviitteentekstiChar">
    <w:name w:val="Alaviitteen teksti Char"/>
    <w:basedOn w:val="Kappaleenoletusfontti"/>
    <w:link w:val="Alaviitteenteksti"/>
    <w:uiPriority w:val="99"/>
    <w:semiHidden/>
    <w:rPr>
      <w:lang w:val="en-US" w:eastAsia="en-US"/>
    </w:rPr>
  </w:style>
  <w:style w:type="character" w:styleId="Alaviitteenviite">
    <w:name w:val="footnote reference"/>
    <w:basedOn w:val="Kappaleenoletusfontti"/>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1957</Words>
  <Characters>9388</Characters>
  <Application>Microsoft Office Word</Application>
  <DocSecurity>0</DocSecurity>
  <Lines>78</Lines>
  <Paragraphs>22</Paragraphs>
  <ScaleCrop>false</ScaleCrop>
  <HeadingPairs>
    <vt:vector size="2" baseType="variant">
      <vt:variant>
        <vt:lpstr>Otsikko</vt:lpstr>
      </vt:variant>
      <vt:variant>
        <vt:i4>1</vt:i4>
      </vt:variant>
    </vt:vector>
  </HeadingPairs>
  <TitlesOfParts>
    <vt:vector size="1" baseType="lpstr">
      <vt:lpstr>KIRKON YHTEYTEEN OTTAMINEN</vt:lpstr>
    </vt:vector>
  </TitlesOfParts>
  <Company>Kirkkohallitus</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KIRKON YHTEYTEEN OTTAMINEN</dc:title>
  <dc:subject/>
  <dc:creator>Désirée Aspinen-Zimmermann</dc:creator>
  <cp:keywords/>
  <cp:lastModifiedBy>Koskinen Hanna</cp:lastModifiedBy>
  <cp:revision>2</cp:revision>
  <cp:lastPrinted>2005-11-21T09:45:00Z</cp:lastPrinted>
  <dcterms:created xsi:type="dcterms:W3CDTF">2021-11-10T11:22:00Z</dcterms:created>
  <dcterms:modified xsi:type="dcterms:W3CDTF">2021-11-10T11:22:00Z</dcterms:modified>
</cp:coreProperties>
</file>